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1956F" w14:textId="77777777" w:rsidR="0039736B" w:rsidRDefault="00570204" w:rsidP="0039736B">
      <w:pPr>
        <w:widowControl w:val="0"/>
        <w:autoSpaceDE w:val="0"/>
        <w:autoSpaceDN w:val="0"/>
        <w:adjustRightInd w:val="0"/>
        <w:spacing w:after="0" w:line="240" w:lineRule="auto"/>
        <w:ind w:left="100" w:right="8"/>
        <w:rPr>
          <w:rFonts w:ascii="Arial" w:hAnsi="Arial" w:cs="Arial"/>
          <w:b/>
          <w:bCs/>
          <w:color w:val="C00000"/>
          <w:sz w:val="40"/>
          <w:szCs w:val="40"/>
        </w:rPr>
      </w:pPr>
      <w:r w:rsidRPr="0039736B">
        <w:rPr>
          <w:rFonts w:ascii="Arial" w:hAnsi="Arial" w:cs="Arial"/>
          <w:b/>
          <w:bCs/>
          <w:color w:val="C00000"/>
          <w:spacing w:val="19"/>
          <w:sz w:val="40"/>
          <w:szCs w:val="40"/>
        </w:rPr>
        <w:t>C</w:t>
      </w:r>
      <w:r w:rsidRPr="0039736B">
        <w:rPr>
          <w:rFonts w:ascii="Arial" w:hAnsi="Arial" w:cs="Arial"/>
          <w:b/>
          <w:bCs/>
          <w:color w:val="C00000"/>
          <w:spacing w:val="21"/>
          <w:sz w:val="40"/>
          <w:szCs w:val="40"/>
        </w:rPr>
        <w:t>UR</w:t>
      </w:r>
      <w:r w:rsidRPr="0039736B">
        <w:rPr>
          <w:rFonts w:ascii="Arial" w:hAnsi="Arial" w:cs="Arial"/>
          <w:b/>
          <w:bCs/>
          <w:color w:val="C00000"/>
          <w:spacing w:val="19"/>
          <w:sz w:val="40"/>
          <w:szCs w:val="40"/>
        </w:rPr>
        <w:t>R</w:t>
      </w:r>
      <w:r w:rsidRPr="0039736B">
        <w:rPr>
          <w:rFonts w:ascii="Arial" w:hAnsi="Arial" w:cs="Arial"/>
          <w:b/>
          <w:bCs/>
          <w:color w:val="C00000"/>
          <w:spacing w:val="21"/>
          <w:sz w:val="40"/>
          <w:szCs w:val="40"/>
        </w:rPr>
        <w:t>I</w:t>
      </w:r>
      <w:r w:rsidRPr="0039736B">
        <w:rPr>
          <w:rFonts w:ascii="Arial" w:hAnsi="Arial" w:cs="Arial"/>
          <w:b/>
          <w:bCs/>
          <w:color w:val="C00000"/>
          <w:spacing w:val="19"/>
          <w:sz w:val="40"/>
          <w:szCs w:val="40"/>
        </w:rPr>
        <w:t>C</w:t>
      </w:r>
      <w:r w:rsidRPr="0039736B">
        <w:rPr>
          <w:rFonts w:ascii="Arial" w:hAnsi="Arial" w:cs="Arial"/>
          <w:b/>
          <w:bCs/>
          <w:color w:val="C00000"/>
          <w:spacing w:val="21"/>
          <w:sz w:val="40"/>
          <w:szCs w:val="40"/>
        </w:rPr>
        <w:t>U</w:t>
      </w:r>
      <w:r w:rsidRPr="0039736B">
        <w:rPr>
          <w:rFonts w:ascii="Arial" w:hAnsi="Arial" w:cs="Arial"/>
          <w:b/>
          <w:bCs/>
          <w:color w:val="C00000"/>
          <w:spacing w:val="20"/>
          <w:sz w:val="40"/>
          <w:szCs w:val="40"/>
        </w:rPr>
        <w:t>L</w:t>
      </w:r>
      <w:r w:rsidRPr="0039736B">
        <w:rPr>
          <w:rFonts w:ascii="Arial" w:hAnsi="Arial" w:cs="Arial"/>
          <w:b/>
          <w:bCs/>
          <w:color w:val="C00000"/>
          <w:spacing w:val="21"/>
          <w:sz w:val="40"/>
          <w:szCs w:val="40"/>
        </w:rPr>
        <w:t>U</w:t>
      </w:r>
      <w:r w:rsidRPr="0039736B">
        <w:rPr>
          <w:rFonts w:ascii="Arial" w:hAnsi="Arial" w:cs="Arial"/>
          <w:b/>
          <w:bCs/>
          <w:color w:val="C00000"/>
          <w:sz w:val="40"/>
          <w:szCs w:val="40"/>
        </w:rPr>
        <w:t>M</w:t>
      </w:r>
      <w:r w:rsidRPr="0039736B">
        <w:rPr>
          <w:rFonts w:ascii="Arial" w:hAnsi="Arial" w:cs="Arial"/>
          <w:b/>
          <w:bCs/>
          <w:color w:val="C00000"/>
          <w:spacing w:val="15"/>
          <w:sz w:val="40"/>
          <w:szCs w:val="40"/>
        </w:rPr>
        <w:t xml:space="preserve"> </w:t>
      </w:r>
      <w:r w:rsidRPr="0039736B">
        <w:rPr>
          <w:rFonts w:ascii="Arial" w:hAnsi="Arial" w:cs="Arial"/>
          <w:b/>
          <w:bCs/>
          <w:color w:val="C00000"/>
          <w:spacing w:val="18"/>
          <w:sz w:val="40"/>
          <w:szCs w:val="40"/>
        </w:rPr>
        <w:t>V</w:t>
      </w:r>
      <w:r w:rsidRPr="0039736B">
        <w:rPr>
          <w:rFonts w:ascii="Arial" w:hAnsi="Arial" w:cs="Arial"/>
          <w:b/>
          <w:bCs/>
          <w:color w:val="C00000"/>
          <w:spacing w:val="19"/>
          <w:sz w:val="40"/>
          <w:szCs w:val="40"/>
        </w:rPr>
        <w:t>I</w:t>
      </w:r>
      <w:r w:rsidRPr="0039736B">
        <w:rPr>
          <w:rFonts w:ascii="Arial" w:hAnsi="Arial" w:cs="Arial"/>
          <w:b/>
          <w:bCs/>
          <w:color w:val="C00000"/>
          <w:spacing w:val="22"/>
          <w:sz w:val="40"/>
          <w:szCs w:val="40"/>
        </w:rPr>
        <w:t>T</w:t>
      </w:r>
      <w:r w:rsidRPr="0039736B">
        <w:rPr>
          <w:rFonts w:ascii="Arial" w:hAnsi="Arial" w:cs="Arial"/>
          <w:b/>
          <w:bCs/>
          <w:color w:val="C00000"/>
          <w:spacing w:val="21"/>
          <w:sz w:val="40"/>
          <w:szCs w:val="40"/>
        </w:rPr>
        <w:t>A</w:t>
      </w:r>
      <w:r w:rsidR="0039736B">
        <w:rPr>
          <w:rFonts w:ascii="Arial" w:hAnsi="Arial" w:cs="Arial"/>
          <w:b/>
          <w:bCs/>
          <w:color w:val="C00000"/>
          <w:sz w:val="40"/>
          <w:szCs w:val="40"/>
        </w:rPr>
        <w:t>E</w:t>
      </w:r>
    </w:p>
    <w:p w14:paraId="37219570" w14:textId="77777777" w:rsidR="00570204" w:rsidRPr="0039736B" w:rsidRDefault="00C03D34" w:rsidP="0039736B">
      <w:pPr>
        <w:widowControl w:val="0"/>
        <w:autoSpaceDE w:val="0"/>
        <w:autoSpaceDN w:val="0"/>
        <w:adjustRightInd w:val="0"/>
        <w:spacing w:after="0" w:line="240" w:lineRule="auto"/>
        <w:ind w:left="100" w:right="8"/>
        <w:rPr>
          <w:rFonts w:ascii="Arial" w:hAnsi="Arial" w:cs="Arial"/>
          <w:color w:val="C00000"/>
          <w:sz w:val="40"/>
          <w:szCs w:val="40"/>
        </w:rPr>
      </w:pPr>
      <w:r w:rsidRPr="0039736B">
        <w:rPr>
          <w:rFonts w:ascii="Arial" w:hAnsi="Arial" w:cs="Arial"/>
          <w:b/>
          <w:bCs/>
          <w:color w:val="C00000"/>
          <w:sz w:val="40"/>
          <w:szCs w:val="40"/>
        </w:rPr>
        <w:t>Ippei Tsuruga</w:t>
      </w:r>
    </w:p>
    <w:p w14:paraId="37219571" w14:textId="77777777" w:rsidR="00570204" w:rsidRDefault="00570204">
      <w:pPr>
        <w:widowControl w:val="0"/>
        <w:autoSpaceDE w:val="0"/>
        <w:autoSpaceDN w:val="0"/>
        <w:adjustRightInd w:val="0"/>
        <w:spacing w:before="1" w:after="0" w:line="220" w:lineRule="exact"/>
        <w:rPr>
          <w:rFonts w:ascii="Arial" w:hAnsi="Arial" w:cs="Arial"/>
          <w:color w:val="000000"/>
        </w:rPr>
      </w:pPr>
    </w:p>
    <w:p w14:paraId="37219572" w14:textId="5A55A8D0" w:rsidR="00075020" w:rsidRDefault="00075020">
      <w:pPr>
        <w:widowControl w:val="0"/>
        <w:tabs>
          <w:tab w:val="left" w:pos="2980"/>
        </w:tabs>
        <w:autoSpaceDE w:val="0"/>
        <w:autoSpaceDN w:val="0"/>
        <w:adjustRightInd w:val="0"/>
        <w:spacing w:line="240" w:lineRule="auto"/>
        <w:ind w:left="100" w:right="-20"/>
        <w:rPr>
          <w:rFonts w:ascii="Arial" w:hAnsi="Arial" w:cs="Arial"/>
          <w:color w:val="000000"/>
          <w:sz w:val="19"/>
          <w:szCs w:val="19"/>
        </w:rPr>
      </w:pPr>
      <w:r w:rsidRPr="00075020">
        <w:rPr>
          <w:rFonts w:ascii="Arial" w:hAnsi="Arial" w:cs="Arial"/>
          <w:color w:val="000000"/>
          <w:sz w:val="19"/>
          <w:szCs w:val="19"/>
        </w:rPr>
        <w:t>CURRENT EMPLOYMENT:</w:t>
      </w:r>
      <w:r w:rsidRPr="00075020">
        <w:rPr>
          <w:rFonts w:ascii="Arial" w:hAnsi="Arial" w:cs="Arial"/>
          <w:color w:val="000000"/>
          <w:sz w:val="19"/>
          <w:szCs w:val="19"/>
        </w:rPr>
        <w:tab/>
      </w:r>
      <w:r w:rsidR="00220B82">
        <w:rPr>
          <w:rFonts w:ascii="Arial" w:hAnsi="Arial" w:cs="Arial"/>
          <w:b/>
          <w:color w:val="000000"/>
          <w:sz w:val="19"/>
          <w:szCs w:val="19"/>
        </w:rPr>
        <w:t>Soci</w:t>
      </w:r>
      <w:bookmarkStart w:id="0" w:name="_GoBack"/>
      <w:bookmarkEnd w:id="0"/>
      <w:r w:rsidR="00220B82">
        <w:rPr>
          <w:rFonts w:ascii="Arial" w:hAnsi="Arial" w:cs="Arial"/>
          <w:b/>
          <w:color w:val="000000"/>
          <w:sz w:val="19"/>
          <w:szCs w:val="19"/>
        </w:rPr>
        <w:t>al Protection Policy</w:t>
      </w:r>
      <w:r w:rsidR="00CB57AA">
        <w:rPr>
          <w:rFonts w:ascii="Arial" w:hAnsi="Arial" w:cs="Arial"/>
          <w:b/>
          <w:color w:val="000000"/>
          <w:sz w:val="19"/>
          <w:szCs w:val="19"/>
        </w:rPr>
        <w:t xml:space="preserve"> Officer</w:t>
      </w:r>
      <w:r w:rsidRPr="00075020">
        <w:rPr>
          <w:rFonts w:ascii="Arial" w:hAnsi="Arial" w:cs="Arial"/>
          <w:b/>
          <w:color w:val="000000"/>
          <w:sz w:val="19"/>
          <w:szCs w:val="19"/>
        </w:rPr>
        <w:t xml:space="preserve">, </w:t>
      </w:r>
      <w:r w:rsidR="00220B82">
        <w:rPr>
          <w:rFonts w:ascii="Arial" w:hAnsi="Arial" w:cs="Arial"/>
          <w:b/>
          <w:color w:val="000000"/>
          <w:sz w:val="19"/>
          <w:szCs w:val="19"/>
        </w:rPr>
        <w:t>International Labour Organization</w:t>
      </w:r>
      <w:r w:rsidRPr="00075020">
        <w:rPr>
          <w:rFonts w:ascii="Arial" w:hAnsi="Arial" w:cs="Arial"/>
          <w:b/>
          <w:color w:val="000000"/>
          <w:sz w:val="19"/>
          <w:szCs w:val="19"/>
        </w:rPr>
        <w:t xml:space="preserve"> (</w:t>
      </w:r>
      <w:r w:rsidR="00220B82">
        <w:rPr>
          <w:rFonts w:ascii="Arial" w:hAnsi="Arial" w:cs="Arial"/>
          <w:b/>
          <w:color w:val="000000"/>
          <w:sz w:val="19"/>
          <w:szCs w:val="19"/>
        </w:rPr>
        <w:t>ILO</w:t>
      </w:r>
      <w:r w:rsidRPr="00075020">
        <w:rPr>
          <w:rFonts w:ascii="Arial" w:hAnsi="Arial" w:cs="Arial"/>
          <w:b/>
          <w:color w:val="000000"/>
          <w:sz w:val="19"/>
          <w:szCs w:val="19"/>
        </w:rPr>
        <w:t>)</w:t>
      </w:r>
      <w:r w:rsidR="00220B82">
        <w:rPr>
          <w:rFonts w:ascii="Arial" w:hAnsi="Arial" w:cs="Arial"/>
          <w:b/>
          <w:color w:val="000000"/>
          <w:sz w:val="19"/>
          <w:szCs w:val="19"/>
        </w:rPr>
        <w:t xml:space="preserve"> </w:t>
      </w:r>
    </w:p>
    <w:p w14:paraId="37219573" w14:textId="77777777" w:rsidR="00570204" w:rsidRDefault="00570204">
      <w:pPr>
        <w:widowControl w:val="0"/>
        <w:tabs>
          <w:tab w:val="left" w:pos="2980"/>
        </w:tabs>
        <w:autoSpaceDE w:val="0"/>
        <w:autoSpaceDN w:val="0"/>
        <w:adjustRightInd w:val="0"/>
        <w:spacing w:line="240" w:lineRule="auto"/>
        <w:ind w:left="100" w:right="-20"/>
        <w:rPr>
          <w:rFonts w:ascii="Arial" w:hAnsi="Arial" w:cs="Arial"/>
          <w:color w:val="000000"/>
          <w:sz w:val="19"/>
          <w:szCs w:val="19"/>
        </w:rPr>
      </w:pPr>
      <w:r>
        <w:rPr>
          <w:rFonts w:ascii="Arial" w:hAnsi="Arial" w:cs="Arial"/>
          <w:color w:val="000000"/>
          <w:sz w:val="19"/>
          <w:szCs w:val="19"/>
        </w:rPr>
        <w:t>DA</w:t>
      </w:r>
      <w:r>
        <w:rPr>
          <w:rFonts w:ascii="Arial" w:hAnsi="Arial" w:cs="Arial"/>
          <w:color w:val="000000"/>
          <w:spacing w:val="-1"/>
          <w:sz w:val="19"/>
          <w:szCs w:val="19"/>
        </w:rPr>
        <w:t>T</w:t>
      </w:r>
      <w:r>
        <w:rPr>
          <w:rFonts w:ascii="Arial" w:hAnsi="Arial" w:cs="Arial"/>
          <w:color w:val="000000"/>
          <w:sz w:val="19"/>
          <w:szCs w:val="19"/>
        </w:rPr>
        <w:t>E</w:t>
      </w:r>
      <w:r>
        <w:rPr>
          <w:rFonts w:ascii="Arial" w:hAnsi="Arial" w:cs="Arial"/>
          <w:color w:val="000000"/>
          <w:spacing w:val="-5"/>
          <w:sz w:val="19"/>
          <w:szCs w:val="19"/>
        </w:rPr>
        <w:t xml:space="preserve"> </w:t>
      </w:r>
      <w:r>
        <w:rPr>
          <w:rFonts w:ascii="Arial" w:hAnsi="Arial" w:cs="Arial"/>
          <w:color w:val="000000"/>
          <w:spacing w:val="-1"/>
          <w:sz w:val="19"/>
          <w:szCs w:val="19"/>
        </w:rPr>
        <w:t>O</w:t>
      </w:r>
      <w:r>
        <w:rPr>
          <w:rFonts w:ascii="Arial" w:hAnsi="Arial" w:cs="Arial"/>
          <w:color w:val="000000"/>
          <w:sz w:val="19"/>
          <w:szCs w:val="19"/>
        </w:rPr>
        <w:t>F</w:t>
      </w:r>
      <w:r>
        <w:rPr>
          <w:rFonts w:ascii="Arial" w:hAnsi="Arial" w:cs="Arial"/>
          <w:color w:val="000000"/>
          <w:spacing w:val="-4"/>
          <w:sz w:val="19"/>
          <w:szCs w:val="19"/>
        </w:rPr>
        <w:t xml:space="preserve"> </w:t>
      </w:r>
      <w:r>
        <w:rPr>
          <w:rFonts w:ascii="Arial" w:hAnsi="Arial" w:cs="Arial"/>
          <w:color w:val="000000"/>
          <w:spacing w:val="1"/>
          <w:sz w:val="19"/>
          <w:szCs w:val="19"/>
        </w:rPr>
        <w:t>B</w:t>
      </w:r>
      <w:r>
        <w:rPr>
          <w:rFonts w:ascii="Arial" w:hAnsi="Arial" w:cs="Arial"/>
          <w:color w:val="000000"/>
          <w:sz w:val="19"/>
          <w:szCs w:val="19"/>
        </w:rPr>
        <w:t>IR</w:t>
      </w:r>
      <w:r>
        <w:rPr>
          <w:rFonts w:ascii="Arial" w:hAnsi="Arial" w:cs="Arial"/>
          <w:color w:val="000000"/>
          <w:spacing w:val="2"/>
          <w:sz w:val="19"/>
          <w:szCs w:val="19"/>
        </w:rPr>
        <w:t>T</w:t>
      </w:r>
      <w:r>
        <w:rPr>
          <w:rFonts w:ascii="Arial" w:hAnsi="Arial" w:cs="Arial"/>
          <w:color w:val="000000"/>
          <w:spacing w:val="1"/>
          <w:sz w:val="19"/>
          <w:szCs w:val="19"/>
        </w:rPr>
        <w:t>H</w:t>
      </w:r>
      <w:r>
        <w:rPr>
          <w:rFonts w:ascii="Arial" w:hAnsi="Arial" w:cs="Arial"/>
          <w:color w:val="000000"/>
          <w:sz w:val="19"/>
          <w:szCs w:val="19"/>
        </w:rPr>
        <w:t>:</w:t>
      </w:r>
      <w:r>
        <w:rPr>
          <w:rFonts w:ascii="Arial" w:hAnsi="Arial" w:cs="Arial"/>
          <w:color w:val="000000"/>
          <w:sz w:val="19"/>
          <w:szCs w:val="19"/>
        </w:rPr>
        <w:tab/>
      </w:r>
      <w:r>
        <w:rPr>
          <w:rFonts w:ascii="Arial" w:hAnsi="Arial" w:cs="Arial"/>
          <w:b/>
          <w:bCs/>
          <w:color w:val="000000"/>
          <w:sz w:val="19"/>
          <w:szCs w:val="19"/>
        </w:rPr>
        <w:t>1</w:t>
      </w:r>
      <w:r w:rsidR="00C03D34">
        <w:rPr>
          <w:rFonts w:ascii="Arial" w:hAnsi="Arial" w:cs="Arial"/>
          <w:b/>
          <w:bCs/>
          <w:color w:val="000000"/>
          <w:sz w:val="19"/>
          <w:szCs w:val="19"/>
        </w:rPr>
        <w:t>8</w:t>
      </w:r>
      <w:r>
        <w:rPr>
          <w:rFonts w:ascii="Arial" w:hAnsi="Arial" w:cs="Arial"/>
          <w:b/>
          <w:bCs/>
          <w:color w:val="000000"/>
          <w:spacing w:val="-1"/>
          <w:sz w:val="19"/>
          <w:szCs w:val="19"/>
        </w:rPr>
        <w:t xml:space="preserve"> </w:t>
      </w:r>
      <w:r>
        <w:rPr>
          <w:rFonts w:ascii="Arial" w:hAnsi="Arial" w:cs="Arial"/>
          <w:b/>
          <w:bCs/>
          <w:color w:val="000000"/>
          <w:sz w:val="19"/>
          <w:szCs w:val="19"/>
        </w:rPr>
        <w:t>Ju</w:t>
      </w:r>
      <w:r w:rsidR="00C03D34">
        <w:rPr>
          <w:rFonts w:ascii="Arial" w:hAnsi="Arial" w:cs="Arial"/>
          <w:b/>
          <w:bCs/>
          <w:color w:val="000000"/>
          <w:sz w:val="19"/>
          <w:szCs w:val="19"/>
        </w:rPr>
        <w:t>ne</w:t>
      </w:r>
      <w:r>
        <w:rPr>
          <w:rFonts w:ascii="Arial" w:hAnsi="Arial" w:cs="Arial"/>
          <w:b/>
          <w:bCs/>
          <w:color w:val="000000"/>
          <w:spacing w:val="-9"/>
          <w:sz w:val="19"/>
          <w:szCs w:val="19"/>
        </w:rPr>
        <w:t xml:space="preserve"> </w:t>
      </w:r>
      <w:r>
        <w:rPr>
          <w:rFonts w:ascii="Arial" w:hAnsi="Arial" w:cs="Arial"/>
          <w:b/>
          <w:bCs/>
          <w:color w:val="000000"/>
          <w:spacing w:val="2"/>
          <w:sz w:val="19"/>
          <w:szCs w:val="19"/>
        </w:rPr>
        <w:t>1</w:t>
      </w:r>
      <w:r>
        <w:rPr>
          <w:rFonts w:ascii="Arial" w:hAnsi="Arial" w:cs="Arial"/>
          <w:b/>
          <w:bCs/>
          <w:color w:val="000000"/>
          <w:sz w:val="19"/>
          <w:szCs w:val="19"/>
        </w:rPr>
        <w:t>98</w:t>
      </w:r>
      <w:r w:rsidR="00C03D34">
        <w:rPr>
          <w:rFonts w:ascii="Arial" w:hAnsi="Arial" w:cs="Arial"/>
          <w:b/>
          <w:bCs/>
          <w:color w:val="000000"/>
          <w:sz w:val="19"/>
          <w:szCs w:val="19"/>
        </w:rPr>
        <w:t>4</w:t>
      </w:r>
    </w:p>
    <w:p w14:paraId="37219574" w14:textId="77777777" w:rsidR="00570204" w:rsidRDefault="00570204">
      <w:pPr>
        <w:widowControl w:val="0"/>
        <w:tabs>
          <w:tab w:val="left" w:pos="2980"/>
        </w:tabs>
        <w:autoSpaceDE w:val="0"/>
        <w:autoSpaceDN w:val="0"/>
        <w:adjustRightInd w:val="0"/>
        <w:spacing w:line="240" w:lineRule="auto"/>
        <w:ind w:left="100" w:right="-20"/>
        <w:rPr>
          <w:rFonts w:ascii="Arial" w:hAnsi="Arial" w:cs="Arial"/>
          <w:color w:val="000000"/>
          <w:sz w:val="19"/>
          <w:szCs w:val="19"/>
        </w:rPr>
      </w:pPr>
      <w:r>
        <w:rPr>
          <w:rFonts w:ascii="Arial" w:hAnsi="Arial" w:cs="Arial"/>
          <w:color w:val="000000"/>
          <w:sz w:val="19"/>
          <w:szCs w:val="19"/>
        </w:rPr>
        <w:t>NA</w:t>
      </w:r>
      <w:r>
        <w:rPr>
          <w:rFonts w:ascii="Arial" w:hAnsi="Arial" w:cs="Arial"/>
          <w:color w:val="000000"/>
          <w:spacing w:val="-1"/>
          <w:sz w:val="19"/>
          <w:szCs w:val="19"/>
        </w:rPr>
        <w:t>T</w:t>
      </w:r>
      <w:r>
        <w:rPr>
          <w:rFonts w:ascii="Arial" w:hAnsi="Arial" w:cs="Arial"/>
          <w:color w:val="000000"/>
          <w:sz w:val="19"/>
          <w:szCs w:val="19"/>
        </w:rPr>
        <w:t>I</w:t>
      </w:r>
      <w:r>
        <w:rPr>
          <w:rFonts w:ascii="Arial" w:hAnsi="Arial" w:cs="Arial"/>
          <w:color w:val="000000"/>
          <w:spacing w:val="-1"/>
          <w:sz w:val="19"/>
          <w:szCs w:val="19"/>
        </w:rPr>
        <w:t>O</w:t>
      </w:r>
      <w:r>
        <w:rPr>
          <w:rFonts w:ascii="Arial" w:hAnsi="Arial" w:cs="Arial"/>
          <w:color w:val="000000"/>
          <w:sz w:val="19"/>
          <w:szCs w:val="19"/>
        </w:rPr>
        <w:t>NALI</w:t>
      </w:r>
      <w:r>
        <w:rPr>
          <w:rFonts w:ascii="Arial" w:hAnsi="Arial" w:cs="Arial"/>
          <w:color w:val="000000"/>
          <w:spacing w:val="2"/>
          <w:sz w:val="19"/>
          <w:szCs w:val="19"/>
        </w:rPr>
        <w:t>T</w:t>
      </w:r>
      <w:r>
        <w:rPr>
          <w:rFonts w:ascii="Arial" w:hAnsi="Arial" w:cs="Arial"/>
          <w:color w:val="000000"/>
          <w:spacing w:val="-1"/>
          <w:sz w:val="19"/>
          <w:szCs w:val="19"/>
        </w:rPr>
        <w:t>Y</w:t>
      </w:r>
      <w:r>
        <w:rPr>
          <w:rFonts w:ascii="Arial" w:hAnsi="Arial" w:cs="Arial"/>
          <w:color w:val="000000"/>
          <w:sz w:val="19"/>
          <w:szCs w:val="19"/>
        </w:rPr>
        <w:t>:</w:t>
      </w:r>
      <w:r>
        <w:rPr>
          <w:rFonts w:ascii="Arial" w:hAnsi="Arial" w:cs="Arial"/>
          <w:color w:val="000000"/>
          <w:sz w:val="19"/>
          <w:szCs w:val="19"/>
        </w:rPr>
        <w:tab/>
      </w:r>
      <w:r w:rsidR="00C03D34">
        <w:rPr>
          <w:rFonts w:ascii="Arial" w:hAnsi="Arial" w:cs="Arial"/>
          <w:b/>
          <w:bCs/>
          <w:color w:val="000000"/>
          <w:sz w:val="19"/>
          <w:szCs w:val="19"/>
        </w:rPr>
        <w:t>Japanese</w:t>
      </w:r>
    </w:p>
    <w:p w14:paraId="37219575" w14:textId="2F96BCE8" w:rsidR="00570204" w:rsidRDefault="00786899">
      <w:pPr>
        <w:widowControl w:val="0"/>
        <w:tabs>
          <w:tab w:val="left" w:pos="2980"/>
        </w:tabs>
        <w:autoSpaceDE w:val="0"/>
        <w:autoSpaceDN w:val="0"/>
        <w:adjustRightInd w:val="0"/>
        <w:spacing w:line="240" w:lineRule="auto"/>
        <w:ind w:left="100" w:right="-20"/>
        <w:rPr>
          <w:rFonts w:ascii="Arial" w:hAnsi="Arial" w:cs="Arial"/>
          <w:color w:val="000000"/>
          <w:sz w:val="19"/>
          <w:szCs w:val="19"/>
          <w:lang w:eastAsia="ja-JP"/>
        </w:rPr>
      </w:pPr>
      <w:r>
        <w:rPr>
          <w:rFonts w:ascii="Arial" w:hAnsi="Arial" w:cs="Arial"/>
          <w:color w:val="000000"/>
          <w:sz w:val="19"/>
          <w:szCs w:val="19"/>
        </w:rPr>
        <w:t>RESEARCH INTERESTS</w:t>
      </w:r>
      <w:r w:rsidR="00570204">
        <w:rPr>
          <w:rFonts w:ascii="Arial" w:hAnsi="Arial" w:cs="Arial"/>
          <w:color w:val="000000"/>
          <w:sz w:val="19"/>
          <w:szCs w:val="19"/>
        </w:rPr>
        <w:t>:</w:t>
      </w:r>
      <w:r w:rsidR="00570204">
        <w:rPr>
          <w:rFonts w:ascii="Arial" w:hAnsi="Arial" w:cs="Arial"/>
          <w:color w:val="000000"/>
          <w:sz w:val="19"/>
          <w:szCs w:val="19"/>
        </w:rPr>
        <w:tab/>
      </w:r>
      <w:r w:rsidR="00C71943">
        <w:rPr>
          <w:rFonts w:ascii="Arial" w:hAnsi="Arial" w:cs="Arial"/>
          <w:b/>
          <w:bCs/>
          <w:color w:val="000000"/>
          <w:spacing w:val="1"/>
          <w:sz w:val="19"/>
          <w:szCs w:val="19"/>
        </w:rPr>
        <w:t>Social Protection (</w:t>
      </w:r>
      <w:r w:rsidR="00C71943">
        <w:rPr>
          <w:rFonts w:ascii="Arial" w:hAnsi="Arial" w:cs="Arial"/>
          <w:b/>
          <w:bCs/>
          <w:color w:val="000000"/>
          <w:spacing w:val="-6"/>
          <w:sz w:val="19"/>
          <w:szCs w:val="19"/>
        </w:rPr>
        <w:t>Policy/</w:t>
      </w:r>
      <w:r w:rsidR="00C71943">
        <w:rPr>
          <w:rFonts w:ascii="Arial" w:hAnsi="Arial" w:cs="Arial"/>
          <w:b/>
          <w:bCs/>
          <w:color w:val="000000"/>
          <w:spacing w:val="1"/>
          <w:sz w:val="19"/>
          <w:szCs w:val="19"/>
        </w:rPr>
        <w:t xml:space="preserve">Finance), </w:t>
      </w:r>
      <w:r w:rsidR="00C71943">
        <w:rPr>
          <w:rFonts w:ascii="Arial" w:hAnsi="Arial" w:cs="Arial"/>
          <w:b/>
          <w:bCs/>
          <w:color w:val="000000"/>
          <w:spacing w:val="-7"/>
          <w:sz w:val="19"/>
          <w:szCs w:val="19"/>
          <w:lang w:eastAsia="ja-JP"/>
        </w:rPr>
        <w:t>Informal Economy</w:t>
      </w:r>
      <w:r w:rsidR="00C71943">
        <w:rPr>
          <w:rFonts w:ascii="Arial" w:hAnsi="Arial" w:cs="Arial"/>
          <w:b/>
          <w:bCs/>
          <w:color w:val="000000"/>
          <w:spacing w:val="-7"/>
          <w:sz w:val="19"/>
          <w:szCs w:val="19"/>
          <w:lang w:eastAsia="ja-JP"/>
        </w:rPr>
        <w:t>, Poverty, Inequality, Targeting</w:t>
      </w:r>
    </w:p>
    <w:p w14:paraId="37219576" w14:textId="77777777" w:rsidR="00570204" w:rsidRPr="00C32B88" w:rsidRDefault="00C32B88" w:rsidP="00C32B88">
      <w:pPr>
        <w:widowControl w:val="0"/>
        <w:tabs>
          <w:tab w:val="left" w:pos="2980"/>
        </w:tabs>
        <w:autoSpaceDE w:val="0"/>
        <w:autoSpaceDN w:val="0"/>
        <w:adjustRightInd w:val="0"/>
        <w:spacing w:line="240" w:lineRule="auto"/>
        <w:ind w:left="100" w:right="-20"/>
        <w:rPr>
          <w:rFonts w:ascii="Arial" w:hAnsi="Arial" w:cs="Arial"/>
          <w:color w:val="000000"/>
          <w:sz w:val="19"/>
          <w:szCs w:val="19"/>
        </w:rPr>
      </w:pPr>
      <w:r>
        <w:rPr>
          <w:rFonts w:ascii="Arial" w:hAnsi="Arial" w:cs="Arial"/>
          <w:color w:val="000000"/>
          <w:sz w:val="19"/>
          <w:szCs w:val="19"/>
        </w:rPr>
        <w:t>GEOGRAPHICAL EXPERTISE:</w:t>
      </w:r>
      <w:r>
        <w:rPr>
          <w:rFonts w:ascii="Arial" w:hAnsi="Arial" w:cs="Arial"/>
          <w:color w:val="000000"/>
          <w:sz w:val="19"/>
          <w:szCs w:val="19"/>
        </w:rPr>
        <w:tab/>
      </w:r>
      <w:r>
        <w:rPr>
          <w:rFonts w:ascii="Arial" w:hAnsi="Arial" w:cs="Arial"/>
          <w:b/>
          <w:bCs/>
          <w:color w:val="000000"/>
          <w:spacing w:val="1"/>
          <w:sz w:val="19"/>
          <w:szCs w:val="19"/>
        </w:rPr>
        <w:t>South East Asia, Sub-Saharan Africa, Cambodia, Kenya, Nigeria</w:t>
      </w:r>
    </w:p>
    <w:p w14:paraId="37219577" w14:textId="77777777" w:rsidR="00570204" w:rsidRDefault="00570204">
      <w:pPr>
        <w:widowControl w:val="0"/>
        <w:autoSpaceDE w:val="0"/>
        <w:autoSpaceDN w:val="0"/>
        <w:adjustRightInd w:val="0"/>
        <w:spacing w:after="0" w:line="200" w:lineRule="exact"/>
        <w:rPr>
          <w:rFonts w:ascii="Arial" w:hAnsi="Arial" w:cs="Arial"/>
          <w:color w:val="000000"/>
          <w:sz w:val="20"/>
          <w:szCs w:val="20"/>
        </w:rPr>
      </w:pPr>
    </w:p>
    <w:p w14:paraId="37219578" w14:textId="77777777" w:rsidR="00570204" w:rsidRPr="00EB198F" w:rsidRDefault="00CB57AA" w:rsidP="00EB198F">
      <w:pPr>
        <w:widowControl w:val="0"/>
        <w:autoSpaceDE w:val="0"/>
        <w:autoSpaceDN w:val="0"/>
        <w:adjustRightInd w:val="0"/>
        <w:spacing w:line="271" w:lineRule="exact"/>
        <w:ind w:left="100" w:right="-20"/>
        <w:rPr>
          <w:rFonts w:ascii="Arial" w:hAnsi="Arial" w:cs="Arial"/>
          <w:color w:val="000000"/>
          <w:sz w:val="24"/>
          <w:szCs w:val="24"/>
        </w:rPr>
      </w:pPr>
      <w:r>
        <w:rPr>
          <w:noProof/>
        </w:rPr>
        <w:pict w14:anchorId="372195F8">
          <v:shape id="_x0000_s1027" style="position:absolute;left:0;text-align:left;margin-left:43.55pt;margin-top:-4.55pt;width:524.95pt;height:0;z-index:-251665920;mso-position-horizontal-relative:page;mso-position-vertical-relative:text" coordsize="10499,20" o:allowincell="f" path="m,l10499,e" filled="f" strokeweight=".54325mm">
            <v:path arrowok="t"/>
            <w10:wrap anchorx="page"/>
          </v:shape>
        </w:pict>
      </w:r>
      <w:r w:rsidR="00570204">
        <w:rPr>
          <w:rFonts w:ascii="Arial" w:hAnsi="Arial" w:cs="Arial"/>
          <w:color w:val="000000"/>
          <w:position w:val="-1"/>
          <w:sz w:val="24"/>
          <w:szCs w:val="24"/>
        </w:rPr>
        <w:t>O</w:t>
      </w:r>
      <w:r w:rsidR="00570204">
        <w:rPr>
          <w:rFonts w:ascii="Arial" w:hAnsi="Arial" w:cs="Arial"/>
          <w:color w:val="000000"/>
          <w:spacing w:val="1"/>
          <w:position w:val="-1"/>
          <w:sz w:val="24"/>
          <w:szCs w:val="24"/>
        </w:rPr>
        <w:t>V</w:t>
      </w:r>
      <w:r w:rsidR="00570204">
        <w:rPr>
          <w:rFonts w:ascii="Arial" w:hAnsi="Arial" w:cs="Arial"/>
          <w:color w:val="000000"/>
          <w:position w:val="-1"/>
          <w:sz w:val="24"/>
          <w:szCs w:val="24"/>
        </w:rPr>
        <w:t>ERVI</w:t>
      </w:r>
      <w:r w:rsidR="00570204">
        <w:rPr>
          <w:rFonts w:ascii="Arial" w:hAnsi="Arial" w:cs="Arial"/>
          <w:color w:val="000000"/>
          <w:spacing w:val="-6"/>
          <w:position w:val="-1"/>
          <w:sz w:val="24"/>
          <w:szCs w:val="24"/>
        </w:rPr>
        <w:t>E</w:t>
      </w:r>
      <w:r w:rsidR="00570204">
        <w:rPr>
          <w:rFonts w:ascii="Arial" w:hAnsi="Arial" w:cs="Arial"/>
          <w:color w:val="000000"/>
          <w:position w:val="-1"/>
          <w:sz w:val="24"/>
          <w:szCs w:val="24"/>
        </w:rPr>
        <w:t>W</w:t>
      </w:r>
    </w:p>
    <w:p w14:paraId="37219579" w14:textId="0E0DCC4F" w:rsidR="00570204" w:rsidRDefault="00A220F0" w:rsidP="00220B82">
      <w:pPr>
        <w:widowControl w:val="0"/>
        <w:autoSpaceDE w:val="0"/>
        <w:autoSpaceDN w:val="0"/>
        <w:adjustRightInd w:val="0"/>
        <w:spacing w:before="35" w:after="0" w:line="240" w:lineRule="auto"/>
        <w:ind w:left="100" w:right="105"/>
        <w:jc w:val="both"/>
        <w:rPr>
          <w:rFonts w:ascii="Arial" w:hAnsi="Arial" w:cs="Arial"/>
          <w:color w:val="000000"/>
          <w:sz w:val="19"/>
          <w:szCs w:val="19"/>
        </w:rPr>
      </w:pPr>
      <w:r w:rsidRPr="00A220F0">
        <w:rPr>
          <w:rFonts w:ascii="Arial" w:hAnsi="Arial" w:cs="Arial"/>
          <w:color w:val="000000"/>
          <w:sz w:val="19"/>
          <w:szCs w:val="19"/>
        </w:rPr>
        <w:t>Ippei Tsuruga is Social Protection Policy Officer at International Labour Organization (ILO), currently working on the extension of social protection to workers in the informal economy in developing countries. Prior to joining ILO, he served for 6 years as Representative of JICA USA, Deputy Assistant Chief of JICA Research Institute and JICA Country Economist for Kenya, Nigeria and Somalia. He played a key role in the development of country assistance strategies, and the management of country operatio</w:t>
      </w:r>
      <w:r>
        <w:rPr>
          <w:rFonts w:ascii="Arial" w:hAnsi="Arial" w:cs="Arial"/>
          <w:color w:val="000000"/>
          <w:sz w:val="19"/>
          <w:szCs w:val="19"/>
        </w:rPr>
        <w:t>ns and joint research projects.</w:t>
      </w:r>
    </w:p>
    <w:p w14:paraId="3721957A" w14:textId="77777777" w:rsidR="00570204" w:rsidRDefault="00570204">
      <w:pPr>
        <w:widowControl w:val="0"/>
        <w:autoSpaceDE w:val="0"/>
        <w:autoSpaceDN w:val="0"/>
        <w:adjustRightInd w:val="0"/>
        <w:spacing w:before="6" w:after="0" w:line="280" w:lineRule="exact"/>
        <w:rPr>
          <w:rFonts w:ascii="Arial" w:hAnsi="Arial" w:cs="Arial"/>
          <w:color w:val="000000"/>
          <w:sz w:val="28"/>
          <w:szCs w:val="28"/>
        </w:rPr>
      </w:pPr>
    </w:p>
    <w:p w14:paraId="3721957B" w14:textId="77777777" w:rsidR="00570204" w:rsidRDefault="00CB57AA" w:rsidP="00944A5B">
      <w:pPr>
        <w:widowControl w:val="0"/>
        <w:autoSpaceDE w:val="0"/>
        <w:autoSpaceDN w:val="0"/>
        <w:adjustRightInd w:val="0"/>
        <w:spacing w:line="271" w:lineRule="exact"/>
        <w:ind w:left="100" w:right="6488"/>
        <w:jc w:val="both"/>
        <w:rPr>
          <w:rFonts w:ascii="Arial" w:hAnsi="Arial" w:cs="Arial"/>
          <w:color w:val="000000"/>
          <w:sz w:val="24"/>
          <w:szCs w:val="24"/>
        </w:rPr>
      </w:pPr>
      <w:r>
        <w:rPr>
          <w:noProof/>
        </w:rPr>
        <w:pict w14:anchorId="372195F9">
          <v:shape id="_x0000_s1028" style="position:absolute;left:0;text-align:left;margin-left:43.55pt;margin-top:-4.55pt;width:524.95pt;height:0;z-index:-251664896;mso-position-horizontal-relative:page;mso-position-vertical-relative:text" coordsize="10499,20" o:allowincell="f" path="m,l10499,e" filled="f" strokeweight=".54325mm">
            <v:path arrowok="t"/>
            <w10:wrap anchorx="page"/>
          </v:shape>
        </w:pict>
      </w:r>
      <w:r w:rsidR="00570204">
        <w:rPr>
          <w:rFonts w:ascii="Arial" w:hAnsi="Arial" w:cs="Arial"/>
          <w:color w:val="000000"/>
          <w:position w:val="-1"/>
          <w:sz w:val="24"/>
          <w:szCs w:val="24"/>
        </w:rPr>
        <w:t>ED</w:t>
      </w:r>
      <w:r w:rsidR="00570204">
        <w:rPr>
          <w:rFonts w:ascii="Arial" w:hAnsi="Arial" w:cs="Arial"/>
          <w:color w:val="000000"/>
          <w:spacing w:val="-1"/>
          <w:position w:val="-1"/>
          <w:sz w:val="24"/>
          <w:szCs w:val="24"/>
        </w:rPr>
        <w:t>U</w:t>
      </w:r>
      <w:r w:rsidR="00570204">
        <w:rPr>
          <w:rFonts w:ascii="Arial" w:hAnsi="Arial" w:cs="Arial"/>
          <w:color w:val="000000"/>
          <w:position w:val="-1"/>
          <w:sz w:val="24"/>
          <w:szCs w:val="24"/>
        </w:rPr>
        <w:t>CA</w:t>
      </w:r>
      <w:r w:rsidR="00570204">
        <w:rPr>
          <w:rFonts w:ascii="Arial" w:hAnsi="Arial" w:cs="Arial"/>
          <w:color w:val="000000"/>
          <w:spacing w:val="2"/>
          <w:position w:val="-1"/>
          <w:sz w:val="24"/>
          <w:szCs w:val="24"/>
        </w:rPr>
        <w:t>T</w:t>
      </w:r>
      <w:r w:rsidR="00570204">
        <w:rPr>
          <w:rFonts w:ascii="Arial" w:hAnsi="Arial" w:cs="Arial"/>
          <w:color w:val="000000"/>
          <w:position w:val="-1"/>
          <w:sz w:val="24"/>
          <w:szCs w:val="24"/>
        </w:rPr>
        <w:t>I</w:t>
      </w:r>
      <w:r w:rsidR="00570204">
        <w:rPr>
          <w:rFonts w:ascii="Arial" w:hAnsi="Arial" w:cs="Arial"/>
          <w:color w:val="000000"/>
          <w:spacing w:val="1"/>
          <w:position w:val="-1"/>
          <w:sz w:val="24"/>
          <w:szCs w:val="24"/>
        </w:rPr>
        <w:t>O</w:t>
      </w:r>
      <w:r w:rsidR="00570204">
        <w:rPr>
          <w:rFonts w:ascii="Arial" w:hAnsi="Arial" w:cs="Arial"/>
          <w:color w:val="000000"/>
          <w:position w:val="-1"/>
          <w:sz w:val="24"/>
          <w:szCs w:val="24"/>
        </w:rPr>
        <w:t>N</w:t>
      </w:r>
    </w:p>
    <w:p w14:paraId="3721957C" w14:textId="77777777" w:rsidR="005B1DCC" w:rsidRDefault="00570204" w:rsidP="00944A5B">
      <w:pPr>
        <w:widowControl w:val="0"/>
        <w:tabs>
          <w:tab w:val="left" w:pos="2980"/>
        </w:tabs>
        <w:autoSpaceDE w:val="0"/>
        <w:autoSpaceDN w:val="0"/>
        <w:adjustRightInd w:val="0"/>
        <w:spacing w:after="0" w:line="240" w:lineRule="auto"/>
        <w:ind w:left="2977" w:right="-20" w:hanging="2877"/>
        <w:rPr>
          <w:rFonts w:ascii="Arial" w:hAnsi="Arial" w:cs="Arial"/>
          <w:color w:val="000000"/>
          <w:sz w:val="19"/>
          <w:szCs w:val="19"/>
        </w:rPr>
      </w:pPr>
      <w:r>
        <w:rPr>
          <w:rFonts w:ascii="Arial" w:hAnsi="Arial" w:cs="Arial"/>
          <w:color w:val="000000"/>
          <w:sz w:val="19"/>
          <w:szCs w:val="19"/>
        </w:rPr>
        <w:t>200</w:t>
      </w:r>
      <w:r w:rsidR="00EB169C">
        <w:rPr>
          <w:rFonts w:ascii="Arial" w:hAnsi="Arial" w:cs="Arial"/>
          <w:color w:val="000000"/>
          <w:sz w:val="19"/>
          <w:szCs w:val="19"/>
        </w:rPr>
        <w:t>8</w:t>
      </w:r>
      <w:r>
        <w:rPr>
          <w:rFonts w:ascii="Arial" w:hAnsi="Arial" w:cs="Arial"/>
          <w:color w:val="000000"/>
          <w:spacing w:val="-3"/>
          <w:sz w:val="19"/>
          <w:szCs w:val="19"/>
        </w:rPr>
        <w:t xml:space="preserve"> </w:t>
      </w:r>
      <w:r w:rsidR="006708BC">
        <w:rPr>
          <w:rFonts w:ascii="Arial" w:hAnsi="Arial" w:cs="Arial"/>
          <w:color w:val="000000"/>
          <w:sz w:val="20"/>
          <w:szCs w:val="20"/>
        </w:rPr>
        <w:t>-</w:t>
      </w:r>
      <w:r>
        <w:rPr>
          <w:rFonts w:ascii="Arial" w:hAnsi="Arial" w:cs="Arial"/>
          <w:color w:val="000000"/>
          <w:spacing w:val="-4"/>
          <w:sz w:val="20"/>
          <w:szCs w:val="20"/>
        </w:rPr>
        <w:t xml:space="preserve"> </w:t>
      </w:r>
      <w:r>
        <w:rPr>
          <w:rFonts w:ascii="Arial" w:hAnsi="Arial" w:cs="Arial"/>
          <w:color w:val="000000"/>
          <w:sz w:val="19"/>
          <w:szCs w:val="19"/>
        </w:rPr>
        <w:t>20</w:t>
      </w:r>
      <w:r w:rsidR="00EB169C">
        <w:rPr>
          <w:rFonts w:ascii="Arial" w:hAnsi="Arial" w:cs="Arial"/>
          <w:color w:val="000000"/>
          <w:sz w:val="19"/>
          <w:szCs w:val="19"/>
        </w:rPr>
        <w:t>09</w:t>
      </w:r>
      <w:r>
        <w:rPr>
          <w:rFonts w:ascii="Arial" w:hAnsi="Arial" w:cs="Arial"/>
          <w:color w:val="000000"/>
          <w:sz w:val="19"/>
          <w:szCs w:val="19"/>
        </w:rPr>
        <w:tab/>
      </w:r>
      <w:r w:rsidR="005B1DCC">
        <w:rPr>
          <w:rFonts w:ascii="Arial" w:hAnsi="Arial" w:cs="Arial"/>
          <w:b/>
          <w:bCs/>
          <w:color w:val="000000"/>
          <w:spacing w:val="1"/>
          <w:sz w:val="19"/>
          <w:szCs w:val="19"/>
        </w:rPr>
        <w:t xml:space="preserve">MA in Poverty and Development </w:t>
      </w:r>
      <w:r>
        <w:rPr>
          <w:rFonts w:ascii="Arial" w:hAnsi="Arial" w:cs="Arial"/>
          <w:color w:val="000000"/>
          <w:spacing w:val="-1"/>
          <w:sz w:val="19"/>
          <w:szCs w:val="19"/>
        </w:rPr>
        <w:t>(</w:t>
      </w:r>
      <w:r w:rsidR="005B1DCC">
        <w:rPr>
          <w:rFonts w:ascii="Arial" w:hAnsi="Arial" w:cs="Arial"/>
          <w:color w:val="000000"/>
          <w:sz w:val="19"/>
          <w:szCs w:val="19"/>
        </w:rPr>
        <w:t xml:space="preserve">specialisation: </w:t>
      </w:r>
      <w:r w:rsidR="005B1DCC" w:rsidRPr="00EB169C">
        <w:rPr>
          <w:rFonts w:ascii="Arial" w:hAnsi="Arial" w:cs="Arial"/>
          <w:color w:val="000000"/>
          <w:sz w:val="19"/>
          <w:szCs w:val="19"/>
        </w:rPr>
        <w:t>Development Economics</w:t>
      </w:r>
      <w:r w:rsidR="005B1DCC">
        <w:rPr>
          <w:rFonts w:ascii="Arial" w:hAnsi="Arial" w:cs="Arial"/>
          <w:color w:val="000000"/>
          <w:sz w:val="19"/>
          <w:szCs w:val="19"/>
        </w:rPr>
        <w:t xml:space="preserve">; </w:t>
      </w:r>
    </w:p>
    <w:p w14:paraId="3721957D" w14:textId="77777777" w:rsidR="005B1DCC" w:rsidRDefault="005B1DCC" w:rsidP="00944A5B">
      <w:pPr>
        <w:widowControl w:val="0"/>
        <w:tabs>
          <w:tab w:val="left" w:pos="2980"/>
        </w:tabs>
        <w:autoSpaceDE w:val="0"/>
        <w:autoSpaceDN w:val="0"/>
        <w:adjustRightInd w:val="0"/>
        <w:spacing w:after="0" w:line="240" w:lineRule="auto"/>
        <w:ind w:left="2977" w:right="-20"/>
        <w:rPr>
          <w:rFonts w:ascii="Arial" w:hAnsi="Arial" w:cs="Arial"/>
          <w:color w:val="000000"/>
          <w:sz w:val="19"/>
          <w:szCs w:val="19"/>
        </w:rPr>
      </w:pPr>
      <w:r>
        <w:rPr>
          <w:rFonts w:ascii="Arial" w:hAnsi="Arial" w:cs="Arial"/>
          <w:color w:val="000000"/>
          <w:sz w:val="19"/>
          <w:szCs w:val="19"/>
        </w:rPr>
        <w:t>d</w:t>
      </w:r>
      <w:r w:rsidRPr="00EB169C">
        <w:rPr>
          <w:rFonts w:ascii="Arial" w:hAnsi="Arial" w:cs="Arial"/>
          <w:color w:val="000000"/>
          <w:sz w:val="19"/>
          <w:szCs w:val="19"/>
        </w:rPr>
        <w:t xml:space="preserve">issertation: </w:t>
      </w:r>
      <w:r w:rsidRPr="00EB169C">
        <w:rPr>
          <w:rFonts w:ascii="Arial" w:hAnsi="Arial" w:cs="Arial"/>
          <w:i/>
          <w:color w:val="000000"/>
          <w:sz w:val="19"/>
          <w:szCs w:val="19"/>
        </w:rPr>
        <w:t>Social Protection and Chronic Poverty in Cambodia: A Quantitative Analysis</w:t>
      </w:r>
      <w:r>
        <w:rPr>
          <w:rFonts w:ascii="Arial" w:hAnsi="Arial" w:cs="Arial"/>
          <w:color w:val="000000"/>
          <w:sz w:val="19"/>
          <w:szCs w:val="19"/>
        </w:rPr>
        <w:t>)</w:t>
      </w:r>
    </w:p>
    <w:p w14:paraId="3721957E" w14:textId="77777777" w:rsidR="00570204" w:rsidRDefault="005B1DCC" w:rsidP="008153D5">
      <w:pPr>
        <w:widowControl w:val="0"/>
        <w:tabs>
          <w:tab w:val="left" w:pos="2980"/>
        </w:tabs>
        <w:autoSpaceDE w:val="0"/>
        <w:autoSpaceDN w:val="0"/>
        <w:adjustRightInd w:val="0"/>
        <w:spacing w:after="0" w:line="240" w:lineRule="auto"/>
        <w:ind w:left="2977" w:right="-20"/>
        <w:rPr>
          <w:rFonts w:ascii="Arial" w:hAnsi="Arial" w:cs="Arial"/>
          <w:color w:val="000000"/>
          <w:sz w:val="19"/>
          <w:szCs w:val="19"/>
        </w:rPr>
      </w:pPr>
      <w:r w:rsidRPr="00EB169C">
        <w:rPr>
          <w:rFonts w:ascii="Arial" w:hAnsi="Arial" w:cs="Arial"/>
          <w:color w:val="000000"/>
          <w:sz w:val="19"/>
          <w:szCs w:val="19"/>
        </w:rPr>
        <w:t>Institute of Development Studies (IDS)</w:t>
      </w:r>
      <w:r>
        <w:rPr>
          <w:rFonts w:ascii="Arial" w:hAnsi="Arial" w:cs="Arial"/>
          <w:color w:val="000000"/>
          <w:sz w:val="19"/>
          <w:szCs w:val="19"/>
        </w:rPr>
        <w:t xml:space="preserve">, </w:t>
      </w:r>
      <w:r w:rsidRPr="00EB169C">
        <w:rPr>
          <w:rFonts w:ascii="Arial" w:hAnsi="Arial" w:cs="Arial"/>
          <w:color w:val="000000"/>
          <w:sz w:val="19"/>
          <w:szCs w:val="19"/>
        </w:rPr>
        <w:t xml:space="preserve">University of Sussex, </w:t>
      </w:r>
      <w:r>
        <w:rPr>
          <w:rFonts w:ascii="Arial" w:hAnsi="Arial" w:cs="Arial"/>
          <w:color w:val="000000"/>
          <w:sz w:val="19"/>
          <w:szCs w:val="19"/>
        </w:rPr>
        <w:t>UK</w:t>
      </w:r>
    </w:p>
    <w:p w14:paraId="3721957F" w14:textId="1FC5A8E0" w:rsidR="008153D5" w:rsidRPr="006708BC" w:rsidRDefault="008153D5" w:rsidP="00944A5B">
      <w:pPr>
        <w:widowControl w:val="0"/>
        <w:tabs>
          <w:tab w:val="left" w:pos="2980"/>
        </w:tabs>
        <w:autoSpaceDE w:val="0"/>
        <w:autoSpaceDN w:val="0"/>
        <w:adjustRightInd w:val="0"/>
        <w:spacing w:line="240" w:lineRule="auto"/>
        <w:ind w:left="2977" w:right="-20"/>
        <w:rPr>
          <w:rFonts w:ascii="Arial" w:hAnsi="Arial" w:cs="Arial"/>
          <w:color w:val="000000"/>
          <w:sz w:val="19"/>
          <w:szCs w:val="19"/>
        </w:rPr>
      </w:pPr>
      <w:r>
        <w:rPr>
          <w:rFonts w:ascii="Arial" w:hAnsi="Arial" w:cs="Arial"/>
          <w:color w:val="000000"/>
          <w:sz w:val="19"/>
          <w:szCs w:val="19"/>
        </w:rPr>
        <w:t xml:space="preserve">Supervisor: </w:t>
      </w:r>
      <w:hyperlink r:id="rId5" w:history="1">
        <w:r w:rsidRPr="008153D5">
          <w:rPr>
            <w:rStyle w:val="Hyperlink"/>
            <w:rFonts w:ascii="Arial" w:hAnsi="Arial" w:cs="Arial"/>
            <w:sz w:val="19"/>
            <w:szCs w:val="19"/>
            <w:u w:val="none"/>
          </w:rPr>
          <w:t>Dr. Sarah Cook</w:t>
        </w:r>
      </w:hyperlink>
      <w:r>
        <w:rPr>
          <w:rFonts w:ascii="Arial" w:hAnsi="Arial" w:cs="Arial"/>
          <w:color w:val="000000"/>
          <w:sz w:val="19"/>
          <w:szCs w:val="19"/>
        </w:rPr>
        <w:t xml:space="preserve">, </w:t>
      </w:r>
      <w:hyperlink r:id="rId6" w:history="1">
        <w:r w:rsidRPr="008153D5">
          <w:rPr>
            <w:rStyle w:val="Hyperlink"/>
            <w:rFonts w:ascii="Arial" w:hAnsi="Arial" w:cs="Arial"/>
            <w:sz w:val="19"/>
            <w:szCs w:val="19"/>
            <w:u w:val="none"/>
          </w:rPr>
          <w:t>Dr. Martin Greeley</w:t>
        </w:r>
      </w:hyperlink>
    </w:p>
    <w:p w14:paraId="37219580" w14:textId="77777777" w:rsidR="00DA556B" w:rsidRDefault="005B1DCC" w:rsidP="00DA556B">
      <w:pPr>
        <w:widowControl w:val="0"/>
        <w:tabs>
          <w:tab w:val="left" w:pos="2980"/>
        </w:tabs>
        <w:autoSpaceDE w:val="0"/>
        <w:autoSpaceDN w:val="0"/>
        <w:adjustRightInd w:val="0"/>
        <w:spacing w:after="0" w:line="242" w:lineRule="auto"/>
        <w:ind w:left="2980" w:right="632" w:hanging="2880"/>
        <w:rPr>
          <w:rFonts w:ascii="Arial" w:hAnsi="Arial" w:cs="Arial"/>
          <w:color w:val="000000"/>
          <w:sz w:val="20"/>
          <w:szCs w:val="20"/>
        </w:rPr>
      </w:pPr>
      <w:r>
        <w:rPr>
          <w:rFonts w:ascii="Arial" w:hAnsi="Arial" w:cs="Arial"/>
          <w:color w:val="000000"/>
          <w:sz w:val="19"/>
          <w:szCs w:val="19"/>
        </w:rPr>
        <w:t>2004</w:t>
      </w:r>
      <w:r w:rsidR="00570204">
        <w:rPr>
          <w:rFonts w:ascii="Arial" w:hAnsi="Arial" w:cs="Arial"/>
          <w:color w:val="000000"/>
          <w:spacing w:val="-3"/>
          <w:sz w:val="19"/>
          <w:szCs w:val="19"/>
        </w:rPr>
        <w:t xml:space="preserve"> </w:t>
      </w:r>
      <w:r w:rsidR="006708BC">
        <w:rPr>
          <w:rFonts w:ascii="Arial" w:hAnsi="Arial" w:cs="Arial"/>
          <w:color w:val="000000"/>
          <w:sz w:val="20"/>
          <w:szCs w:val="20"/>
        </w:rPr>
        <w:t>-</w:t>
      </w:r>
      <w:r w:rsidR="00570204">
        <w:rPr>
          <w:rFonts w:ascii="Arial" w:hAnsi="Arial" w:cs="Arial"/>
          <w:color w:val="000000"/>
          <w:spacing w:val="-4"/>
          <w:sz w:val="20"/>
          <w:szCs w:val="20"/>
        </w:rPr>
        <w:t xml:space="preserve"> </w:t>
      </w:r>
      <w:r>
        <w:rPr>
          <w:rFonts w:ascii="Arial" w:hAnsi="Arial" w:cs="Arial"/>
          <w:color w:val="000000"/>
          <w:sz w:val="19"/>
          <w:szCs w:val="19"/>
        </w:rPr>
        <w:t>2008</w:t>
      </w:r>
      <w:r w:rsidR="00570204">
        <w:rPr>
          <w:rFonts w:ascii="Arial" w:hAnsi="Arial" w:cs="Arial"/>
          <w:color w:val="000000"/>
          <w:sz w:val="19"/>
          <w:szCs w:val="19"/>
        </w:rPr>
        <w:tab/>
      </w:r>
      <w:r w:rsidRPr="00EB198F">
        <w:rPr>
          <w:rFonts w:ascii="Arial" w:hAnsi="Arial" w:cs="Arial"/>
          <w:b/>
          <w:color w:val="000000"/>
          <w:sz w:val="19"/>
          <w:szCs w:val="19"/>
        </w:rPr>
        <w:t>BA in Law</w:t>
      </w:r>
      <w:r>
        <w:rPr>
          <w:rFonts w:ascii="Arial" w:hAnsi="Arial" w:cs="Arial"/>
          <w:color w:val="000000"/>
          <w:sz w:val="19"/>
          <w:szCs w:val="19"/>
        </w:rPr>
        <w:t xml:space="preserve"> (specialisation:</w:t>
      </w:r>
      <w:r w:rsidR="00EB198F">
        <w:rPr>
          <w:rFonts w:ascii="Arial" w:hAnsi="Arial" w:cs="Arial"/>
          <w:color w:val="000000"/>
          <w:sz w:val="19"/>
          <w:szCs w:val="19"/>
        </w:rPr>
        <w:t xml:space="preserve"> Public Policy; thesis:</w:t>
      </w:r>
      <w:r w:rsidR="00EB198F" w:rsidRPr="00EB198F">
        <w:rPr>
          <w:rFonts w:ascii="Arial" w:hAnsi="Arial" w:cs="Arial"/>
          <w:color w:val="000000"/>
          <w:sz w:val="20"/>
          <w:szCs w:val="20"/>
        </w:rPr>
        <w:t xml:space="preserve"> </w:t>
      </w:r>
      <w:r w:rsidR="00EB198F" w:rsidRPr="00EB198F">
        <w:rPr>
          <w:rFonts w:ascii="Arial" w:hAnsi="Arial" w:cs="Arial"/>
          <w:i/>
          <w:color w:val="000000"/>
          <w:sz w:val="20"/>
          <w:szCs w:val="20"/>
        </w:rPr>
        <w:t>Implementing Human Security in Development Assistance</w:t>
      </w:r>
      <w:r w:rsidR="00570204">
        <w:rPr>
          <w:rFonts w:ascii="Arial" w:hAnsi="Arial" w:cs="Arial"/>
          <w:color w:val="000000"/>
          <w:sz w:val="19"/>
          <w:szCs w:val="19"/>
        </w:rPr>
        <w:t>)</w:t>
      </w:r>
      <w:r w:rsidR="00EB198F">
        <w:rPr>
          <w:rFonts w:ascii="Arial" w:hAnsi="Arial" w:cs="Arial"/>
          <w:color w:val="000000"/>
          <w:sz w:val="19"/>
          <w:szCs w:val="19"/>
        </w:rPr>
        <w:t xml:space="preserve"> </w:t>
      </w:r>
      <w:r w:rsidRPr="005B1DCC">
        <w:rPr>
          <w:rFonts w:ascii="Arial" w:hAnsi="Arial" w:cs="Arial"/>
          <w:color w:val="000000"/>
          <w:sz w:val="20"/>
          <w:szCs w:val="20"/>
        </w:rPr>
        <w:t>Kagawa University, Japan</w:t>
      </w:r>
    </w:p>
    <w:p w14:paraId="37219581" w14:textId="77777777" w:rsidR="00DA556B" w:rsidRPr="00DA556B" w:rsidRDefault="00DA556B" w:rsidP="00DA556B">
      <w:pPr>
        <w:widowControl w:val="0"/>
        <w:tabs>
          <w:tab w:val="left" w:pos="2980"/>
        </w:tabs>
        <w:autoSpaceDE w:val="0"/>
        <w:autoSpaceDN w:val="0"/>
        <w:adjustRightInd w:val="0"/>
        <w:spacing w:after="0" w:line="242" w:lineRule="auto"/>
        <w:ind w:left="2980" w:right="632" w:hanging="2880"/>
        <w:rPr>
          <w:rFonts w:ascii="Arial" w:hAnsi="Arial" w:cs="Arial"/>
          <w:color w:val="000000"/>
          <w:sz w:val="20"/>
          <w:szCs w:val="20"/>
        </w:rPr>
      </w:pPr>
      <w:r>
        <w:rPr>
          <w:rFonts w:ascii="Arial" w:hAnsi="Arial" w:cs="Arial"/>
          <w:color w:val="000000"/>
          <w:sz w:val="20"/>
          <w:szCs w:val="20"/>
        </w:rPr>
        <w:tab/>
      </w:r>
      <w:r w:rsidR="008153D5">
        <w:rPr>
          <w:rFonts w:ascii="Arial" w:hAnsi="Arial" w:cs="Arial"/>
          <w:color w:val="000000"/>
          <w:sz w:val="20"/>
          <w:szCs w:val="20"/>
        </w:rPr>
        <w:t xml:space="preserve">Supervisor: </w:t>
      </w:r>
      <w:hyperlink r:id="rId7" w:history="1">
        <w:r w:rsidRPr="00DA556B">
          <w:rPr>
            <w:rStyle w:val="Hyperlink"/>
            <w:rFonts w:ascii="Arial" w:hAnsi="Arial" w:cs="Arial"/>
            <w:sz w:val="19"/>
            <w:szCs w:val="19"/>
            <w:u w:val="none"/>
          </w:rPr>
          <w:t>Prof. Kazuya Ishii</w:t>
        </w:r>
      </w:hyperlink>
    </w:p>
    <w:p w14:paraId="37219582" w14:textId="77777777" w:rsidR="006708BC" w:rsidRDefault="006708BC" w:rsidP="00944A5B">
      <w:pPr>
        <w:widowControl w:val="0"/>
        <w:autoSpaceDE w:val="0"/>
        <w:autoSpaceDN w:val="0"/>
        <w:adjustRightInd w:val="0"/>
        <w:spacing w:after="0" w:line="280" w:lineRule="exact"/>
        <w:rPr>
          <w:rFonts w:ascii="Arial" w:hAnsi="Arial" w:cs="Arial"/>
          <w:color w:val="000000"/>
          <w:sz w:val="28"/>
          <w:szCs w:val="28"/>
        </w:rPr>
      </w:pPr>
    </w:p>
    <w:p w14:paraId="37219583" w14:textId="77777777" w:rsidR="006708BC" w:rsidRPr="006708BC" w:rsidRDefault="00CB57AA" w:rsidP="00105060">
      <w:pPr>
        <w:widowControl w:val="0"/>
        <w:tabs>
          <w:tab w:val="left" w:pos="10632"/>
        </w:tabs>
        <w:autoSpaceDE w:val="0"/>
        <w:autoSpaceDN w:val="0"/>
        <w:adjustRightInd w:val="0"/>
        <w:spacing w:line="271" w:lineRule="exact"/>
        <w:ind w:left="100" w:right="8"/>
        <w:jc w:val="both"/>
        <w:rPr>
          <w:rFonts w:ascii="Arial" w:hAnsi="Arial" w:cs="Arial"/>
          <w:color w:val="000000"/>
          <w:sz w:val="24"/>
          <w:szCs w:val="24"/>
        </w:rPr>
      </w:pPr>
      <w:r>
        <w:rPr>
          <w:noProof/>
        </w:rPr>
        <w:pict w14:anchorId="372195FA">
          <v:shape id="_x0000_s1042" style="position:absolute;left:0;text-align:left;margin-left:43.55pt;margin-top:-4.55pt;width:524.95pt;height:0;z-index:-251649536;mso-position-horizontal-relative:page;mso-position-vertical-relative:text" coordsize="10499,20" o:allowincell="f" path="m,l10499,e" filled="f" strokeweight=".54325mm">
            <v:path arrowok="t"/>
            <w10:wrap anchorx="page"/>
          </v:shape>
        </w:pict>
      </w:r>
      <w:r w:rsidR="00105060">
        <w:rPr>
          <w:rFonts w:ascii="Arial" w:hAnsi="Arial" w:cs="Arial"/>
          <w:color w:val="000000"/>
          <w:position w:val="-1"/>
          <w:sz w:val="24"/>
          <w:szCs w:val="24"/>
        </w:rPr>
        <w:t xml:space="preserve">Other </w:t>
      </w:r>
      <w:r w:rsidR="006708BC">
        <w:rPr>
          <w:rFonts w:ascii="Arial" w:hAnsi="Arial" w:cs="Arial"/>
          <w:color w:val="000000"/>
          <w:position w:val="-1"/>
          <w:sz w:val="24"/>
          <w:szCs w:val="24"/>
        </w:rPr>
        <w:t>Training</w:t>
      </w:r>
      <w:r w:rsidR="00DA0BD6">
        <w:rPr>
          <w:rFonts w:ascii="Arial" w:hAnsi="Arial" w:cs="Arial"/>
          <w:color w:val="000000"/>
          <w:position w:val="-1"/>
          <w:sz w:val="24"/>
          <w:szCs w:val="24"/>
        </w:rPr>
        <w:t xml:space="preserve"> (academic and professional)</w:t>
      </w:r>
    </w:p>
    <w:p w14:paraId="37219584" w14:textId="77777777" w:rsidR="00DA0BD6" w:rsidRPr="00105060" w:rsidRDefault="006708BC" w:rsidP="00DA0BD6">
      <w:pPr>
        <w:widowControl w:val="0"/>
        <w:tabs>
          <w:tab w:val="left" w:pos="2980"/>
        </w:tabs>
        <w:autoSpaceDE w:val="0"/>
        <w:autoSpaceDN w:val="0"/>
        <w:adjustRightInd w:val="0"/>
        <w:spacing w:after="0" w:line="240" w:lineRule="auto"/>
        <w:ind w:left="2977" w:right="-20" w:hanging="2877"/>
        <w:rPr>
          <w:rFonts w:ascii="Arial" w:hAnsi="Arial" w:cs="Arial"/>
          <w:color w:val="000000"/>
          <w:sz w:val="19"/>
          <w:szCs w:val="19"/>
        </w:rPr>
      </w:pPr>
      <w:r w:rsidRPr="00105060">
        <w:rPr>
          <w:rFonts w:ascii="Arial" w:hAnsi="Arial" w:cs="Arial"/>
          <w:color w:val="000000"/>
          <w:sz w:val="19"/>
          <w:szCs w:val="19"/>
        </w:rPr>
        <w:t>2013 - 2014</w:t>
      </w:r>
      <w:r w:rsidRPr="00105060">
        <w:rPr>
          <w:rFonts w:ascii="Arial" w:hAnsi="Arial" w:cs="Arial"/>
          <w:color w:val="000000"/>
          <w:sz w:val="19"/>
          <w:szCs w:val="19"/>
        </w:rPr>
        <w:tab/>
      </w:r>
      <w:r w:rsidR="00DA0BD6" w:rsidRPr="00105060">
        <w:rPr>
          <w:rFonts w:ascii="Arial" w:hAnsi="Arial" w:cs="Arial"/>
          <w:b/>
          <w:color w:val="000000"/>
          <w:sz w:val="19"/>
          <w:szCs w:val="19"/>
        </w:rPr>
        <w:t>Microeconometrics</w:t>
      </w:r>
      <w:r w:rsidR="00DA0BD6" w:rsidRPr="00105060">
        <w:rPr>
          <w:rFonts w:ascii="Arial" w:hAnsi="Arial" w:cs="Arial"/>
          <w:color w:val="000000"/>
          <w:sz w:val="19"/>
          <w:szCs w:val="19"/>
        </w:rPr>
        <w:t>,</w:t>
      </w:r>
      <w:r w:rsidR="00DA0BD6" w:rsidRPr="00105060">
        <w:rPr>
          <w:rFonts w:ascii="Arial" w:hAnsi="Arial" w:cs="Arial"/>
          <w:b/>
          <w:color w:val="000000"/>
          <w:sz w:val="19"/>
          <w:szCs w:val="19"/>
        </w:rPr>
        <w:t xml:space="preserve"> </w:t>
      </w:r>
      <w:r w:rsidRPr="00105060">
        <w:rPr>
          <w:rFonts w:ascii="Arial" w:hAnsi="Arial" w:cs="Arial"/>
          <w:b/>
          <w:color w:val="000000"/>
          <w:sz w:val="19"/>
          <w:szCs w:val="19"/>
        </w:rPr>
        <w:t>Econometrics</w:t>
      </w:r>
      <w:r w:rsidRPr="00105060">
        <w:rPr>
          <w:rFonts w:ascii="Arial" w:hAnsi="Arial" w:cs="Arial"/>
          <w:color w:val="000000"/>
          <w:sz w:val="19"/>
          <w:szCs w:val="19"/>
        </w:rPr>
        <w:t xml:space="preserve">, </w:t>
      </w:r>
      <w:r w:rsidR="00DA0BD6" w:rsidRPr="00105060">
        <w:rPr>
          <w:rFonts w:ascii="Arial" w:hAnsi="Arial" w:cs="Arial"/>
          <w:b/>
          <w:color w:val="000000"/>
          <w:sz w:val="19"/>
          <w:szCs w:val="19"/>
        </w:rPr>
        <w:t xml:space="preserve">Statistics </w:t>
      </w:r>
      <w:r w:rsidR="00DA0BD6" w:rsidRPr="00105060">
        <w:rPr>
          <w:rFonts w:ascii="Arial" w:hAnsi="Arial" w:cs="Arial"/>
          <w:color w:val="000000"/>
          <w:sz w:val="19"/>
          <w:szCs w:val="19"/>
        </w:rPr>
        <w:t>(non-degree)</w:t>
      </w:r>
    </w:p>
    <w:p w14:paraId="37219585" w14:textId="77777777" w:rsidR="006708BC" w:rsidRPr="00105060" w:rsidRDefault="00DA0BD6" w:rsidP="006708BC">
      <w:pPr>
        <w:widowControl w:val="0"/>
        <w:tabs>
          <w:tab w:val="left" w:pos="2980"/>
        </w:tabs>
        <w:autoSpaceDE w:val="0"/>
        <w:autoSpaceDN w:val="0"/>
        <w:adjustRightInd w:val="0"/>
        <w:spacing w:line="240" w:lineRule="auto"/>
        <w:ind w:left="2977" w:right="-20" w:hanging="2877"/>
        <w:rPr>
          <w:rFonts w:ascii="Arial" w:hAnsi="Arial" w:cs="Arial"/>
          <w:color w:val="000000"/>
          <w:sz w:val="19"/>
          <w:szCs w:val="19"/>
        </w:rPr>
      </w:pPr>
      <w:r w:rsidRPr="00105060">
        <w:rPr>
          <w:rFonts w:ascii="Arial" w:hAnsi="Arial" w:cs="Arial"/>
          <w:color w:val="000000"/>
          <w:sz w:val="19"/>
          <w:szCs w:val="19"/>
        </w:rPr>
        <w:tab/>
      </w:r>
      <w:r w:rsidR="006708BC" w:rsidRPr="00105060">
        <w:rPr>
          <w:rFonts w:ascii="Arial" w:hAnsi="Arial" w:cs="Arial"/>
          <w:color w:val="000000"/>
          <w:sz w:val="19"/>
          <w:szCs w:val="19"/>
        </w:rPr>
        <w:t>Graduate School of Economics, Hosei University, Japan</w:t>
      </w:r>
    </w:p>
    <w:p w14:paraId="37219586" w14:textId="77777777" w:rsidR="006708BC" w:rsidRPr="00105060" w:rsidRDefault="006708BC" w:rsidP="006708BC">
      <w:pPr>
        <w:widowControl w:val="0"/>
        <w:tabs>
          <w:tab w:val="left" w:pos="2980"/>
        </w:tabs>
        <w:autoSpaceDE w:val="0"/>
        <w:autoSpaceDN w:val="0"/>
        <w:adjustRightInd w:val="0"/>
        <w:spacing w:line="242" w:lineRule="auto"/>
        <w:ind w:left="2980" w:right="632" w:hanging="2880"/>
        <w:rPr>
          <w:rFonts w:ascii="Arial" w:hAnsi="Arial" w:cs="Arial"/>
          <w:color w:val="000000"/>
          <w:sz w:val="19"/>
          <w:szCs w:val="19"/>
        </w:rPr>
      </w:pPr>
      <w:r w:rsidRPr="00105060">
        <w:rPr>
          <w:rFonts w:ascii="Arial" w:hAnsi="Arial" w:cs="Arial"/>
          <w:color w:val="000000"/>
          <w:sz w:val="19"/>
          <w:szCs w:val="19"/>
        </w:rPr>
        <w:t>2013</w:t>
      </w:r>
      <w:r w:rsidRPr="00105060">
        <w:rPr>
          <w:rFonts w:ascii="Arial" w:hAnsi="Arial" w:cs="Arial"/>
          <w:color w:val="000000"/>
          <w:sz w:val="19"/>
          <w:szCs w:val="19"/>
        </w:rPr>
        <w:tab/>
      </w:r>
      <w:r w:rsidRPr="00105060">
        <w:rPr>
          <w:rFonts w:ascii="Arial" w:hAnsi="Arial" w:cs="Arial"/>
          <w:b/>
          <w:color w:val="000000"/>
          <w:sz w:val="19"/>
          <w:szCs w:val="19"/>
        </w:rPr>
        <w:t>Impact Evaluation</w:t>
      </w:r>
      <w:r w:rsidR="00DA0BD6" w:rsidRPr="00105060">
        <w:rPr>
          <w:rFonts w:ascii="Arial" w:hAnsi="Arial" w:cs="Arial"/>
          <w:b/>
          <w:color w:val="000000"/>
          <w:sz w:val="19"/>
          <w:szCs w:val="19"/>
        </w:rPr>
        <w:t xml:space="preserve"> </w:t>
      </w:r>
      <w:r w:rsidR="00DA0BD6" w:rsidRPr="00105060">
        <w:rPr>
          <w:rFonts w:ascii="Arial" w:hAnsi="Arial" w:cs="Arial"/>
          <w:color w:val="000000"/>
          <w:sz w:val="19"/>
          <w:szCs w:val="19"/>
        </w:rPr>
        <w:t>(statistical methodology), JICA</w:t>
      </w:r>
    </w:p>
    <w:p w14:paraId="37219587" w14:textId="77777777" w:rsidR="00DA0BD6" w:rsidRPr="00105060" w:rsidRDefault="00DA0BD6" w:rsidP="00DA0BD6">
      <w:pPr>
        <w:widowControl w:val="0"/>
        <w:tabs>
          <w:tab w:val="left" w:pos="2980"/>
        </w:tabs>
        <w:autoSpaceDE w:val="0"/>
        <w:autoSpaceDN w:val="0"/>
        <w:adjustRightInd w:val="0"/>
        <w:spacing w:after="0" w:line="242" w:lineRule="auto"/>
        <w:ind w:left="2980" w:right="632" w:hanging="2880"/>
        <w:rPr>
          <w:rFonts w:ascii="Arial" w:hAnsi="Arial" w:cs="Arial"/>
          <w:color w:val="000000"/>
          <w:sz w:val="19"/>
          <w:szCs w:val="19"/>
        </w:rPr>
      </w:pPr>
      <w:r w:rsidRPr="00105060">
        <w:rPr>
          <w:rFonts w:ascii="Arial" w:hAnsi="Arial" w:cs="Arial"/>
          <w:color w:val="000000"/>
          <w:sz w:val="19"/>
          <w:szCs w:val="19"/>
        </w:rPr>
        <w:t>2012</w:t>
      </w:r>
      <w:r w:rsidR="006708BC" w:rsidRPr="00105060">
        <w:rPr>
          <w:rFonts w:ascii="Arial" w:hAnsi="Arial" w:cs="Arial"/>
          <w:color w:val="000000"/>
          <w:sz w:val="19"/>
          <w:szCs w:val="19"/>
        </w:rPr>
        <w:tab/>
      </w:r>
      <w:r w:rsidR="006708BC" w:rsidRPr="00105060">
        <w:rPr>
          <w:rFonts w:ascii="Arial" w:hAnsi="Arial" w:cs="Arial"/>
          <w:b/>
          <w:color w:val="000000"/>
          <w:sz w:val="19"/>
          <w:szCs w:val="19"/>
        </w:rPr>
        <w:t>Academy on Social Security</w:t>
      </w:r>
      <w:r w:rsidRPr="00105060">
        <w:rPr>
          <w:rFonts w:ascii="Arial" w:hAnsi="Arial" w:cs="Arial"/>
          <w:b/>
          <w:color w:val="000000"/>
          <w:sz w:val="19"/>
          <w:szCs w:val="19"/>
        </w:rPr>
        <w:t xml:space="preserve"> </w:t>
      </w:r>
      <w:r w:rsidRPr="00105060">
        <w:rPr>
          <w:rFonts w:ascii="Arial" w:hAnsi="Arial" w:cs="Arial"/>
          <w:color w:val="000000"/>
          <w:sz w:val="19"/>
          <w:szCs w:val="19"/>
        </w:rPr>
        <w:t>(social protection design, finance)</w:t>
      </w:r>
      <w:r w:rsidR="006708BC" w:rsidRPr="00105060">
        <w:rPr>
          <w:rFonts w:ascii="Arial" w:hAnsi="Arial" w:cs="Arial"/>
          <w:color w:val="000000"/>
          <w:sz w:val="19"/>
          <w:szCs w:val="19"/>
        </w:rPr>
        <w:t xml:space="preserve"> </w:t>
      </w:r>
    </w:p>
    <w:p w14:paraId="37219588" w14:textId="77777777" w:rsidR="006708BC" w:rsidRPr="00105060" w:rsidRDefault="00DA0BD6" w:rsidP="00DA0BD6">
      <w:pPr>
        <w:widowControl w:val="0"/>
        <w:tabs>
          <w:tab w:val="left" w:pos="2980"/>
        </w:tabs>
        <w:autoSpaceDE w:val="0"/>
        <w:autoSpaceDN w:val="0"/>
        <w:adjustRightInd w:val="0"/>
        <w:spacing w:line="242" w:lineRule="auto"/>
        <w:ind w:left="2980" w:right="632" w:hanging="2880"/>
        <w:rPr>
          <w:rFonts w:ascii="Arial" w:hAnsi="Arial" w:cs="Arial"/>
          <w:color w:val="000000"/>
          <w:sz w:val="19"/>
          <w:szCs w:val="19"/>
        </w:rPr>
      </w:pPr>
      <w:r w:rsidRPr="00105060">
        <w:rPr>
          <w:rFonts w:ascii="Arial" w:hAnsi="Arial" w:cs="Arial"/>
          <w:color w:val="000000"/>
          <w:sz w:val="19"/>
          <w:szCs w:val="19"/>
        </w:rPr>
        <w:tab/>
      </w:r>
      <w:r w:rsidR="006708BC" w:rsidRPr="00105060">
        <w:rPr>
          <w:rFonts w:ascii="Arial" w:hAnsi="Arial" w:cs="Arial"/>
          <w:color w:val="000000"/>
          <w:sz w:val="19"/>
          <w:szCs w:val="19"/>
        </w:rPr>
        <w:t>International Training Centre of International Labour Organisation (ILO),</w:t>
      </w:r>
      <w:r w:rsidRPr="00105060">
        <w:rPr>
          <w:rFonts w:ascii="Arial" w:hAnsi="Arial" w:cs="Arial"/>
          <w:color w:val="000000"/>
          <w:sz w:val="19"/>
          <w:szCs w:val="19"/>
        </w:rPr>
        <w:t xml:space="preserve"> </w:t>
      </w:r>
      <w:r w:rsidR="006708BC" w:rsidRPr="00105060">
        <w:rPr>
          <w:rFonts w:ascii="Arial" w:hAnsi="Arial" w:cs="Arial"/>
          <w:color w:val="000000"/>
          <w:sz w:val="19"/>
          <w:szCs w:val="19"/>
        </w:rPr>
        <w:t xml:space="preserve">Italy. </w:t>
      </w:r>
    </w:p>
    <w:p w14:paraId="37219589" w14:textId="77777777" w:rsidR="006708BC" w:rsidRPr="00105060" w:rsidRDefault="006708BC" w:rsidP="00DA0BD6">
      <w:pPr>
        <w:widowControl w:val="0"/>
        <w:tabs>
          <w:tab w:val="left" w:pos="2980"/>
        </w:tabs>
        <w:autoSpaceDE w:val="0"/>
        <w:autoSpaceDN w:val="0"/>
        <w:adjustRightInd w:val="0"/>
        <w:spacing w:line="242" w:lineRule="auto"/>
        <w:ind w:left="2980" w:right="632" w:hanging="2880"/>
        <w:rPr>
          <w:rFonts w:ascii="Arial" w:hAnsi="Arial" w:cs="Arial"/>
          <w:color w:val="000000"/>
          <w:sz w:val="19"/>
          <w:szCs w:val="19"/>
        </w:rPr>
      </w:pPr>
      <w:r w:rsidRPr="00105060">
        <w:rPr>
          <w:rFonts w:ascii="Arial" w:hAnsi="Arial" w:cs="Arial"/>
          <w:color w:val="000000"/>
          <w:sz w:val="19"/>
          <w:szCs w:val="19"/>
        </w:rPr>
        <w:t>2012</w:t>
      </w:r>
      <w:r w:rsidRPr="00105060">
        <w:rPr>
          <w:rFonts w:ascii="Arial" w:hAnsi="Arial" w:cs="Arial"/>
          <w:color w:val="000000"/>
          <w:sz w:val="19"/>
          <w:szCs w:val="19"/>
        </w:rPr>
        <w:tab/>
      </w:r>
      <w:r w:rsidRPr="00105060">
        <w:rPr>
          <w:rFonts w:ascii="Arial" w:hAnsi="Arial" w:cs="Arial"/>
          <w:b/>
          <w:color w:val="000000"/>
          <w:sz w:val="19"/>
          <w:szCs w:val="19"/>
        </w:rPr>
        <w:t>Financial Analysis</w:t>
      </w:r>
      <w:r w:rsidRPr="00105060">
        <w:rPr>
          <w:rFonts w:ascii="Arial" w:hAnsi="Arial" w:cs="Arial"/>
          <w:color w:val="000000"/>
          <w:sz w:val="19"/>
          <w:szCs w:val="19"/>
        </w:rPr>
        <w:t xml:space="preserve">, </w:t>
      </w:r>
      <w:r w:rsidRPr="00105060">
        <w:rPr>
          <w:rFonts w:ascii="Arial" w:hAnsi="Arial" w:cs="Arial"/>
          <w:b/>
          <w:color w:val="000000"/>
          <w:sz w:val="19"/>
          <w:szCs w:val="19"/>
        </w:rPr>
        <w:t>Macroeconomics</w:t>
      </w:r>
      <w:r w:rsidR="00DA0BD6" w:rsidRPr="00105060">
        <w:rPr>
          <w:rFonts w:ascii="Arial" w:hAnsi="Arial" w:cs="Arial"/>
          <w:color w:val="000000"/>
          <w:sz w:val="19"/>
          <w:szCs w:val="19"/>
        </w:rPr>
        <w:t xml:space="preserve">, </w:t>
      </w:r>
      <w:r w:rsidR="00DA0BD6" w:rsidRPr="00105060">
        <w:rPr>
          <w:rFonts w:ascii="Arial" w:hAnsi="Arial" w:cs="Arial"/>
          <w:b/>
          <w:color w:val="000000"/>
          <w:sz w:val="19"/>
          <w:szCs w:val="19"/>
        </w:rPr>
        <w:t xml:space="preserve">Debt </w:t>
      </w:r>
      <w:r w:rsidRPr="00105060">
        <w:rPr>
          <w:rFonts w:ascii="Arial" w:hAnsi="Arial" w:cs="Arial"/>
          <w:b/>
          <w:color w:val="000000"/>
          <w:sz w:val="19"/>
          <w:szCs w:val="19"/>
        </w:rPr>
        <w:t>Sustainability Analysis</w:t>
      </w:r>
      <w:r w:rsidRPr="00105060">
        <w:rPr>
          <w:rFonts w:ascii="Arial" w:hAnsi="Arial" w:cs="Arial"/>
          <w:color w:val="000000"/>
          <w:sz w:val="19"/>
          <w:szCs w:val="19"/>
        </w:rPr>
        <w:t>, JICA</w:t>
      </w:r>
    </w:p>
    <w:p w14:paraId="3721958A" w14:textId="77777777" w:rsidR="00DA0BD6" w:rsidRPr="00105060" w:rsidRDefault="006708BC" w:rsidP="00DA0BD6">
      <w:pPr>
        <w:widowControl w:val="0"/>
        <w:tabs>
          <w:tab w:val="left" w:pos="2980"/>
        </w:tabs>
        <w:autoSpaceDE w:val="0"/>
        <w:autoSpaceDN w:val="0"/>
        <w:adjustRightInd w:val="0"/>
        <w:spacing w:after="0" w:line="242" w:lineRule="auto"/>
        <w:ind w:left="2980" w:right="632" w:hanging="2880"/>
        <w:rPr>
          <w:rFonts w:ascii="Arial" w:hAnsi="Arial" w:cs="Arial"/>
          <w:color w:val="000000"/>
          <w:sz w:val="19"/>
          <w:szCs w:val="19"/>
        </w:rPr>
      </w:pPr>
      <w:r w:rsidRPr="00105060">
        <w:rPr>
          <w:rFonts w:ascii="Arial" w:hAnsi="Arial" w:cs="Arial"/>
          <w:color w:val="000000"/>
          <w:sz w:val="19"/>
          <w:szCs w:val="19"/>
        </w:rPr>
        <w:t>2010</w:t>
      </w:r>
      <w:r w:rsidRPr="00105060">
        <w:rPr>
          <w:rFonts w:ascii="Arial" w:hAnsi="Arial" w:cs="Arial"/>
          <w:color w:val="000000"/>
          <w:sz w:val="19"/>
          <w:szCs w:val="19"/>
        </w:rPr>
        <w:tab/>
      </w:r>
      <w:r w:rsidRPr="00105060">
        <w:rPr>
          <w:rFonts w:ascii="Arial" w:hAnsi="Arial" w:cs="Arial"/>
          <w:b/>
          <w:color w:val="000000"/>
          <w:sz w:val="19"/>
          <w:szCs w:val="19"/>
        </w:rPr>
        <w:t>Project Cycle Management</w:t>
      </w:r>
      <w:r w:rsidR="00DA0BD6" w:rsidRPr="00105060">
        <w:rPr>
          <w:rFonts w:ascii="Arial" w:hAnsi="Arial" w:cs="Arial"/>
          <w:color w:val="000000"/>
          <w:sz w:val="19"/>
          <w:szCs w:val="19"/>
        </w:rPr>
        <w:t xml:space="preserve"> (planning, monitoring, evaluation)</w:t>
      </w:r>
    </w:p>
    <w:p w14:paraId="3721958B" w14:textId="77777777" w:rsidR="006708BC" w:rsidRPr="00105060" w:rsidRDefault="00DA0BD6" w:rsidP="00DA0BD6">
      <w:pPr>
        <w:widowControl w:val="0"/>
        <w:tabs>
          <w:tab w:val="left" w:pos="2980"/>
        </w:tabs>
        <w:autoSpaceDE w:val="0"/>
        <w:autoSpaceDN w:val="0"/>
        <w:adjustRightInd w:val="0"/>
        <w:spacing w:line="242" w:lineRule="auto"/>
        <w:ind w:left="2980" w:right="632" w:hanging="2880"/>
        <w:rPr>
          <w:rFonts w:ascii="Arial" w:hAnsi="Arial" w:cs="Arial"/>
          <w:color w:val="000000"/>
          <w:sz w:val="19"/>
          <w:szCs w:val="19"/>
        </w:rPr>
      </w:pPr>
      <w:r w:rsidRPr="00105060">
        <w:rPr>
          <w:rFonts w:ascii="Arial" w:hAnsi="Arial" w:cs="Arial"/>
          <w:color w:val="000000"/>
          <w:sz w:val="19"/>
          <w:szCs w:val="19"/>
        </w:rPr>
        <w:tab/>
      </w:r>
      <w:r w:rsidR="006708BC" w:rsidRPr="00105060">
        <w:rPr>
          <w:rFonts w:ascii="Arial" w:hAnsi="Arial" w:cs="Arial"/>
          <w:color w:val="000000"/>
          <w:sz w:val="19"/>
          <w:szCs w:val="19"/>
        </w:rPr>
        <w:t>Foundation for Advanced Studies on In</w:t>
      </w:r>
      <w:r w:rsidRPr="00105060">
        <w:rPr>
          <w:rFonts w:ascii="Arial" w:hAnsi="Arial" w:cs="Arial"/>
          <w:color w:val="000000"/>
          <w:sz w:val="19"/>
          <w:szCs w:val="19"/>
        </w:rPr>
        <w:t>ternational Development, Japan</w:t>
      </w:r>
    </w:p>
    <w:p w14:paraId="3721958C" w14:textId="77777777" w:rsidR="00570204" w:rsidRDefault="00570204">
      <w:pPr>
        <w:widowControl w:val="0"/>
        <w:autoSpaceDE w:val="0"/>
        <w:autoSpaceDN w:val="0"/>
        <w:adjustRightInd w:val="0"/>
        <w:spacing w:after="0" w:line="200" w:lineRule="exact"/>
        <w:rPr>
          <w:rFonts w:ascii="Arial" w:hAnsi="Arial" w:cs="Arial"/>
          <w:color w:val="000000"/>
          <w:sz w:val="20"/>
          <w:szCs w:val="20"/>
        </w:rPr>
      </w:pPr>
    </w:p>
    <w:p w14:paraId="3721958D" w14:textId="77777777" w:rsidR="00570204" w:rsidRDefault="00CB57AA" w:rsidP="00944A5B">
      <w:pPr>
        <w:widowControl w:val="0"/>
        <w:autoSpaceDE w:val="0"/>
        <w:autoSpaceDN w:val="0"/>
        <w:adjustRightInd w:val="0"/>
        <w:spacing w:line="271" w:lineRule="exact"/>
        <w:ind w:left="100" w:right="-20"/>
        <w:rPr>
          <w:rFonts w:ascii="Arial" w:hAnsi="Arial" w:cs="Arial"/>
          <w:color w:val="000000"/>
          <w:sz w:val="24"/>
          <w:szCs w:val="24"/>
        </w:rPr>
      </w:pPr>
      <w:r>
        <w:rPr>
          <w:noProof/>
        </w:rPr>
        <w:pict w14:anchorId="372195FB">
          <v:shape id="_x0000_s1029" style="position:absolute;left:0;text-align:left;margin-left:43.55pt;margin-top:-4.55pt;width:524.95pt;height:0;z-index:-251663872;mso-position-horizontal-relative:page;mso-position-vertical-relative:text" coordsize="10499,20" o:allowincell="f" path="m,l10499,e" filled="f" strokeweight=".54325mm">
            <v:path arrowok="t"/>
            <w10:wrap anchorx="page"/>
          </v:shape>
        </w:pict>
      </w:r>
      <w:r w:rsidR="00570204">
        <w:rPr>
          <w:rFonts w:ascii="Arial" w:hAnsi="Arial" w:cs="Arial"/>
          <w:color w:val="000000"/>
          <w:spacing w:val="1"/>
          <w:position w:val="-1"/>
          <w:sz w:val="24"/>
          <w:szCs w:val="24"/>
        </w:rPr>
        <w:t>E</w:t>
      </w:r>
      <w:r w:rsidR="00570204">
        <w:rPr>
          <w:rFonts w:ascii="Arial" w:hAnsi="Arial" w:cs="Arial"/>
          <w:color w:val="000000"/>
          <w:spacing w:val="-1"/>
          <w:position w:val="-1"/>
          <w:sz w:val="24"/>
          <w:szCs w:val="24"/>
        </w:rPr>
        <w:t>M</w:t>
      </w:r>
      <w:r w:rsidR="00570204">
        <w:rPr>
          <w:rFonts w:ascii="Arial" w:hAnsi="Arial" w:cs="Arial"/>
          <w:color w:val="000000"/>
          <w:position w:val="-1"/>
          <w:sz w:val="24"/>
          <w:szCs w:val="24"/>
        </w:rPr>
        <w:t>P</w:t>
      </w:r>
      <w:r w:rsidR="00570204">
        <w:rPr>
          <w:rFonts w:ascii="Arial" w:hAnsi="Arial" w:cs="Arial"/>
          <w:color w:val="000000"/>
          <w:spacing w:val="1"/>
          <w:position w:val="-1"/>
          <w:sz w:val="24"/>
          <w:szCs w:val="24"/>
        </w:rPr>
        <w:t>L</w:t>
      </w:r>
      <w:r w:rsidR="00570204">
        <w:rPr>
          <w:rFonts w:ascii="Arial" w:hAnsi="Arial" w:cs="Arial"/>
          <w:color w:val="000000"/>
          <w:spacing w:val="-2"/>
          <w:position w:val="-1"/>
          <w:sz w:val="24"/>
          <w:szCs w:val="24"/>
        </w:rPr>
        <w:t>OY</w:t>
      </w:r>
      <w:r w:rsidR="00570204">
        <w:rPr>
          <w:rFonts w:ascii="Arial" w:hAnsi="Arial" w:cs="Arial"/>
          <w:color w:val="000000"/>
          <w:spacing w:val="-1"/>
          <w:position w:val="-1"/>
          <w:sz w:val="24"/>
          <w:szCs w:val="24"/>
        </w:rPr>
        <w:t>M</w:t>
      </w:r>
      <w:r w:rsidR="00570204">
        <w:rPr>
          <w:rFonts w:ascii="Arial" w:hAnsi="Arial" w:cs="Arial"/>
          <w:color w:val="000000"/>
          <w:position w:val="-1"/>
          <w:sz w:val="24"/>
          <w:szCs w:val="24"/>
        </w:rPr>
        <w:t>ENT</w:t>
      </w:r>
    </w:p>
    <w:p w14:paraId="1873CED5" w14:textId="3B3EF470" w:rsidR="00220B82" w:rsidRPr="00011D44" w:rsidRDefault="00220B82" w:rsidP="00220B82">
      <w:pPr>
        <w:widowControl w:val="0"/>
        <w:tabs>
          <w:tab w:val="left" w:pos="2980"/>
        </w:tabs>
        <w:autoSpaceDE w:val="0"/>
        <w:autoSpaceDN w:val="0"/>
        <w:adjustRightInd w:val="0"/>
        <w:spacing w:line="240" w:lineRule="auto"/>
        <w:ind w:left="100" w:right="-20"/>
        <w:rPr>
          <w:rFonts w:ascii="Arial" w:eastAsia="ＭＳ 明朝" w:hAnsi="Arial" w:cs="Arial"/>
          <w:b/>
          <w:color w:val="000000"/>
          <w:sz w:val="19"/>
          <w:szCs w:val="19"/>
          <w:lang w:eastAsia="ja-JP"/>
        </w:rPr>
      </w:pPr>
      <w:r>
        <w:rPr>
          <w:rFonts w:ascii="Arial" w:hAnsi="Arial" w:cs="Arial"/>
          <w:b/>
          <w:color w:val="000000"/>
          <w:sz w:val="19"/>
          <w:szCs w:val="19"/>
        </w:rPr>
        <w:t>2016</w:t>
      </w:r>
      <w:r w:rsidRPr="00011D44">
        <w:rPr>
          <w:rFonts w:ascii="Arial" w:hAnsi="Arial" w:cs="Arial"/>
          <w:b/>
          <w:color w:val="000000"/>
          <w:sz w:val="19"/>
          <w:szCs w:val="19"/>
        </w:rPr>
        <w:t xml:space="preserve"> - PRESENT</w:t>
      </w:r>
      <w:r w:rsidRPr="00011D44">
        <w:rPr>
          <w:rFonts w:ascii="Arial" w:hAnsi="Arial" w:cs="Arial"/>
          <w:b/>
          <w:color w:val="000000"/>
          <w:sz w:val="19"/>
          <w:szCs w:val="19"/>
        </w:rPr>
        <w:tab/>
      </w:r>
      <w:r>
        <w:rPr>
          <w:rFonts w:ascii="Arial" w:hAnsi="Arial" w:cs="Arial"/>
          <w:b/>
          <w:color w:val="000000"/>
          <w:sz w:val="19"/>
          <w:szCs w:val="19"/>
        </w:rPr>
        <w:t>Social Protection Policy</w:t>
      </w:r>
      <w:r w:rsidR="0087044E">
        <w:rPr>
          <w:rFonts w:ascii="Arial" w:hAnsi="Arial" w:cs="Arial"/>
          <w:b/>
          <w:color w:val="000000"/>
          <w:sz w:val="19"/>
          <w:szCs w:val="19"/>
        </w:rPr>
        <w:t xml:space="preserve"> Officer</w:t>
      </w:r>
      <w:r w:rsidRPr="00011D44">
        <w:rPr>
          <w:rFonts w:ascii="Arial" w:hAnsi="Arial" w:cs="Arial"/>
          <w:b/>
          <w:color w:val="000000"/>
          <w:sz w:val="19"/>
          <w:szCs w:val="19"/>
        </w:rPr>
        <w:t xml:space="preserve">, </w:t>
      </w:r>
      <w:r>
        <w:rPr>
          <w:rFonts w:ascii="Arial" w:hAnsi="Arial" w:cs="Arial"/>
          <w:b/>
          <w:color w:val="000000"/>
          <w:sz w:val="19"/>
          <w:szCs w:val="19"/>
        </w:rPr>
        <w:t>ILO</w:t>
      </w:r>
    </w:p>
    <w:p w14:paraId="072E613A" w14:textId="6C636720" w:rsidR="00220B82" w:rsidRDefault="00220B82" w:rsidP="00220B82">
      <w:pPr>
        <w:pStyle w:val="ListParagraph"/>
        <w:widowControl w:val="0"/>
        <w:numPr>
          <w:ilvl w:val="0"/>
          <w:numId w:val="13"/>
        </w:numPr>
        <w:tabs>
          <w:tab w:val="left" w:pos="2980"/>
        </w:tabs>
        <w:autoSpaceDE w:val="0"/>
        <w:autoSpaceDN w:val="0"/>
        <w:adjustRightInd w:val="0"/>
        <w:spacing w:line="240" w:lineRule="auto"/>
        <w:ind w:right="-20"/>
        <w:rPr>
          <w:rFonts w:ascii="Arial" w:eastAsia="ＭＳ 明朝" w:hAnsi="Arial" w:cs="Arial"/>
          <w:color w:val="000000"/>
          <w:sz w:val="19"/>
          <w:szCs w:val="19"/>
          <w:lang w:eastAsia="ja-JP"/>
        </w:rPr>
      </w:pPr>
      <w:r>
        <w:rPr>
          <w:rFonts w:ascii="Arial" w:eastAsia="ＭＳ 明朝" w:hAnsi="Arial" w:cs="Arial"/>
          <w:color w:val="000000"/>
          <w:sz w:val="19"/>
          <w:szCs w:val="19"/>
          <w:lang w:eastAsia="ja-JP"/>
        </w:rPr>
        <w:t>Develop strategies/policies for the extension of social protection coverage to workers in the informal economy.</w:t>
      </w:r>
    </w:p>
    <w:p w14:paraId="216FE0E6" w14:textId="6D3E4932" w:rsidR="0078160A" w:rsidRDefault="0078160A" w:rsidP="0078160A">
      <w:pPr>
        <w:pStyle w:val="ListParagraph"/>
        <w:widowControl w:val="0"/>
        <w:numPr>
          <w:ilvl w:val="0"/>
          <w:numId w:val="13"/>
        </w:numPr>
        <w:tabs>
          <w:tab w:val="left" w:pos="2980"/>
        </w:tabs>
        <w:autoSpaceDE w:val="0"/>
        <w:autoSpaceDN w:val="0"/>
        <w:adjustRightInd w:val="0"/>
        <w:spacing w:line="240" w:lineRule="auto"/>
        <w:ind w:right="-20"/>
        <w:rPr>
          <w:rFonts w:ascii="Arial" w:eastAsia="ＭＳ 明朝" w:hAnsi="Arial" w:cs="Arial"/>
          <w:color w:val="000000"/>
          <w:sz w:val="19"/>
          <w:szCs w:val="19"/>
          <w:lang w:eastAsia="ja-JP"/>
        </w:rPr>
      </w:pPr>
      <w:r>
        <w:rPr>
          <w:rFonts w:ascii="Arial" w:eastAsia="ＭＳ 明朝" w:hAnsi="Arial" w:cs="Arial"/>
          <w:color w:val="000000"/>
          <w:sz w:val="19"/>
          <w:szCs w:val="19"/>
          <w:lang w:eastAsia="ja-JP"/>
        </w:rPr>
        <w:t>Develop strategies/policies for the extension of social protection coverage to people with disabilities.</w:t>
      </w:r>
    </w:p>
    <w:p w14:paraId="26D68456" w14:textId="77777777" w:rsidR="0078160A" w:rsidRPr="0078160A" w:rsidRDefault="0078160A" w:rsidP="0078160A">
      <w:pPr>
        <w:pStyle w:val="ListParagraph"/>
        <w:widowControl w:val="0"/>
        <w:numPr>
          <w:ilvl w:val="0"/>
          <w:numId w:val="13"/>
        </w:numPr>
        <w:tabs>
          <w:tab w:val="left" w:pos="2980"/>
        </w:tabs>
        <w:autoSpaceDE w:val="0"/>
        <w:autoSpaceDN w:val="0"/>
        <w:adjustRightInd w:val="0"/>
        <w:spacing w:line="240" w:lineRule="auto"/>
        <w:ind w:right="-20"/>
        <w:rPr>
          <w:rFonts w:ascii="Arial" w:eastAsia="ＭＳ 明朝" w:hAnsi="Arial" w:cs="Arial"/>
          <w:color w:val="000000"/>
          <w:sz w:val="19"/>
          <w:szCs w:val="19"/>
          <w:lang w:eastAsia="ja-JP"/>
        </w:rPr>
      </w:pPr>
      <w:r w:rsidRPr="0078160A">
        <w:rPr>
          <w:rFonts w:ascii="Arial" w:eastAsia="ＭＳ 明朝" w:hAnsi="Arial" w:cs="Arial"/>
          <w:color w:val="000000"/>
          <w:sz w:val="19"/>
          <w:szCs w:val="19"/>
          <w:lang w:eastAsia="ja-JP"/>
        </w:rPr>
        <w:t>Compile and analyse relevant quantitative and qualitative information necessary for the assessment of the social protection policies at the national, regional and international level.</w:t>
      </w:r>
    </w:p>
    <w:p w14:paraId="0E9FB01C" w14:textId="77777777" w:rsidR="0078160A" w:rsidRPr="0078160A" w:rsidRDefault="0078160A" w:rsidP="0078160A">
      <w:pPr>
        <w:pStyle w:val="ListParagraph"/>
        <w:widowControl w:val="0"/>
        <w:numPr>
          <w:ilvl w:val="0"/>
          <w:numId w:val="13"/>
        </w:numPr>
        <w:tabs>
          <w:tab w:val="left" w:pos="2980"/>
        </w:tabs>
        <w:autoSpaceDE w:val="0"/>
        <w:autoSpaceDN w:val="0"/>
        <w:adjustRightInd w:val="0"/>
        <w:spacing w:line="240" w:lineRule="auto"/>
        <w:ind w:right="-20"/>
        <w:rPr>
          <w:rFonts w:ascii="Arial" w:eastAsia="ＭＳ 明朝" w:hAnsi="Arial" w:cs="Arial"/>
          <w:color w:val="000000"/>
          <w:sz w:val="19"/>
          <w:szCs w:val="19"/>
          <w:lang w:eastAsia="ja-JP"/>
        </w:rPr>
      </w:pPr>
      <w:r w:rsidRPr="0078160A">
        <w:rPr>
          <w:rFonts w:ascii="Arial" w:eastAsia="ＭＳ 明朝" w:hAnsi="Arial" w:cs="Arial"/>
          <w:color w:val="000000"/>
          <w:sz w:val="19"/>
          <w:szCs w:val="19"/>
          <w:lang w:eastAsia="ja-JP"/>
        </w:rPr>
        <w:t xml:space="preserve">Analyse data for assessments and research studies of social security schemes and social protection systems, and in particular with regard to social protection floors. </w:t>
      </w:r>
    </w:p>
    <w:p w14:paraId="1F33E5FC" w14:textId="56D7B9C0" w:rsidR="0078160A" w:rsidRPr="0078160A" w:rsidRDefault="0078160A" w:rsidP="0078160A">
      <w:pPr>
        <w:pStyle w:val="ListParagraph"/>
        <w:widowControl w:val="0"/>
        <w:numPr>
          <w:ilvl w:val="0"/>
          <w:numId w:val="13"/>
        </w:numPr>
        <w:tabs>
          <w:tab w:val="left" w:pos="2980"/>
        </w:tabs>
        <w:autoSpaceDE w:val="0"/>
        <w:autoSpaceDN w:val="0"/>
        <w:adjustRightInd w:val="0"/>
        <w:spacing w:line="240" w:lineRule="auto"/>
        <w:ind w:right="-20"/>
        <w:rPr>
          <w:rFonts w:ascii="Arial" w:eastAsia="ＭＳ 明朝" w:hAnsi="Arial" w:cs="Arial"/>
          <w:color w:val="000000"/>
          <w:sz w:val="19"/>
          <w:szCs w:val="19"/>
          <w:lang w:eastAsia="ja-JP"/>
        </w:rPr>
      </w:pPr>
      <w:r w:rsidRPr="0078160A">
        <w:rPr>
          <w:rFonts w:ascii="Arial" w:eastAsia="ＭＳ 明朝" w:hAnsi="Arial" w:cs="Arial"/>
          <w:color w:val="000000"/>
          <w:sz w:val="19"/>
          <w:szCs w:val="19"/>
          <w:lang w:eastAsia="ja-JP"/>
        </w:rPr>
        <w:t>Prepare research and background papers on various aspect</w:t>
      </w:r>
      <w:r>
        <w:rPr>
          <w:rFonts w:ascii="Arial" w:eastAsia="ＭＳ 明朝" w:hAnsi="Arial" w:cs="Arial"/>
          <w:color w:val="000000"/>
          <w:sz w:val="19"/>
          <w:szCs w:val="19"/>
          <w:lang w:eastAsia="ja-JP"/>
        </w:rPr>
        <w:t>s of social protection policies.</w:t>
      </w:r>
    </w:p>
    <w:p w14:paraId="250AB6C9" w14:textId="2C0D2EE2" w:rsidR="0078160A" w:rsidRPr="0078160A" w:rsidRDefault="0078160A" w:rsidP="0078160A">
      <w:pPr>
        <w:pStyle w:val="ListParagraph"/>
        <w:widowControl w:val="0"/>
        <w:numPr>
          <w:ilvl w:val="0"/>
          <w:numId w:val="13"/>
        </w:numPr>
        <w:tabs>
          <w:tab w:val="left" w:pos="2980"/>
        </w:tabs>
        <w:autoSpaceDE w:val="0"/>
        <w:autoSpaceDN w:val="0"/>
        <w:adjustRightInd w:val="0"/>
        <w:spacing w:line="240" w:lineRule="auto"/>
        <w:ind w:right="-20"/>
        <w:rPr>
          <w:rFonts w:ascii="Arial" w:eastAsia="ＭＳ 明朝" w:hAnsi="Arial" w:cs="Arial"/>
          <w:color w:val="000000"/>
          <w:sz w:val="19"/>
          <w:szCs w:val="19"/>
          <w:lang w:eastAsia="ja-JP"/>
        </w:rPr>
      </w:pPr>
      <w:r w:rsidRPr="0078160A">
        <w:rPr>
          <w:rFonts w:ascii="Arial" w:eastAsia="ＭＳ 明朝" w:hAnsi="Arial" w:cs="Arial"/>
          <w:color w:val="000000"/>
          <w:sz w:val="19"/>
          <w:szCs w:val="19"/>
          <w:lang w:eastAsia="ja-JP"/>
        </w:rPr>
        <w:t>Draft components of global, regional and country analyses for reports and publications on various aspects of social protection policies, in particular with respect to policy development, implementation,</w:t>
      </w:r>
      <w:r>
        <w:rPr>
          <w:rFonts w:ascii="Arial" w:eastAsia="ＭＳ 明朝" w:hAnsi="Arial" w:cs="Arial"/>
          <w:color w:val="000000"/>
          <w:sz w:val="19"/>
          <w:szCs w:val="19"/>
          <w:lang w:eastAsia="ja-JP"/>
        </w:rPr>
        <w:t xml:space="preserve"> monitoring and impact analysis.</w:t>
      </w:r>
    </w:p>
    <w:p w14:paraId="27130660" w14:textId="11FE1472" w:rsidR="0078160A" w:rsidRPr="0078160A" w:rsidRDefault="0078160A" w:rsidP="0078160A">
      <w:pPr>
        <w:pStyle w:val="ListParagraph"/>
        <w:widowControl w:val="0"/>
        <w:numPr>
          <w:ilvl w:val="0"/>
          <w:numId w:val="13"/>
        </w:numPr>
        <w:tabs>
          <w:tab w:val="left" w:pos="2980"/>
        </w:tabs>
        <w:autoSpaceDE w:val="0"/>
        <w:autoSpaceDN w:val="0"/>
        <w:adjustRightInd w:val="0"/>
        <w:spacing w:line="240" w:lineRule="auto"/>
        <w:ind w:right="-20"/>
        <w:rPr>
          <w:rFonts w:ascii="Arial" w:eastAsia="ＭＳ 明朝" w:hAnsi="Arial" w:cs="Arial"/>
          <w:color w:val="000000"/>
          <w:sz w:val="19"/>
          <w:szCs w:val="19"/>
          <w:lang w:eastAsia="ja-JP"/>
        </w:rPr>
      </w:pPr>
      <w:r w:rsidRPr="0078160A">
        <w:rPr>
          <w:rFonts w:ascii="Arial" w:eastAsia="ＭＳ 明朝" w:hAnsi="Arial" w:cs="Arial"/>
          <w:color w:val="000000"/>
          <w:sz w:val="19"/>
          <w:szCs w:val="19"/>
          <w:lang w:eastAsia="ja-JP"/>
        </w:rPr>
        <w:t>Contribute to the development of policy guidance</w:t>
      </w:r>
      <w:r>
        <w:rPr>
          <w:rFonts w:ascii="Arial" w:eastAsia="ＭＳ 明朝" w:hAnsi="Arial" w:cs="Arial"/>
          <w:color w:val="000000"/>
          <w:sz w:val="19"/>
          <w:szCs w:val="19"/>
          <w:lang w:eastAsia="ja-JP"/>
        </w:rPr>
        <w:t xml:space="preserve"> and capacity-building material.</w:t>
      </w:r>
    </w:p>
    <w:p w14:paraId="1FE8640C" w14:textId="5EC15E20" w:rsidR="0078160A" w:rsidRPr="0078160A" w:rsidRDefault="0078160A" w:rsidP="0078160A">
      <w:pPr>
        <w:pStyle w:val="ListParagraph"/>
        <w:widowControl w:val="0"/>
        <w:numPr>
          <w:ilvl w:val="0"/>
          <w:numId w:val="13"/>
        </w:numPr>
        <w:tabs>
          <w:tab w:val="left" w:pos="2980"/>
        </w:tabs>
        <w:autoSpaceDE w:val="0"/>
        <w:autoSpaceDN w:val="0"/>
        <w:adjustRightInd w:val="0"/>
        <w:spacing w:line="240" w:lineRule="auto"/>
        <w:ind w:right="-20"/>
        <w:rPr>
          <w:rFonts w:ascii="Arial" w:eastAsia="ＭＳ 明朝" w:hAnsi="Arial" w:cs="Arial"/>
          <w:color w:val="000000"/>
          <w:sz w:val="19"/>
          <w:szCs w:val="19"/>
          <w:lang w:eastAsia="ja-JP"/>
        </w:rPr>
      </w:pPr>
      <w:r w:rsidRPr="0078160A">
        <w:rPr>
          <w:rFonts w:ascii="Arial" w:eastAsia="ＭＳ 明朝" w:hAnsi="Arial" w:cs="Arial"/>
          <w:color w:val="000000"/>
          <w:sz w:val="19"/>
          <w:szCs w:val="19"/>
          <w:lang w:eastAsia="ja-JP"/>
        </w:rPr>
        <w:lastRenderedPageBreak/>
        <w:t>Assist in technical backstopping, project implementation and moni</w:t>
      </w:r>
      <w:r>
        <w:rPr>
          <w:rFonts w:ascii="Arial" w:eastAsia="ＭＳ 明朝" w:hAnsi="Arial" w:cs="Arial"/>
          <w:color w:val="000000"/>
          <w:sz w:val="19"/>
          <w:szCs w:val="19"/>
          <w:lang w:eastAsia="ja-JP"/>
        </w:rPr>
        <w:t>toring as a junior desk officer.</w:t>
      </w:r>
    </w:p>
    <w:p w14:paraId="3152EBAA" w14:textId="744D5ABC" w:rsidR="0078160A" w:rsidRPr="0078160A" w:rsidRDefault="0078160A" w:rsidP="0078160A">
      <w:pPr>
        <w:pStyle w:val="ListParagraph"/>
        <w:widowControl w:val="0"/>
        <w:numPr>
          <w:ilvl w:val="0"/>
          <w:numId w:val="13"/>
        </w:numPr>
        <w:tabs>
          <w:tab w:val="left" w:pos="2980"/>
        </w:tabs>
        <w:autoSpaceDE w:val="0"/>
        <w:autoSpaceDN w:val="0"/>
        <w:adjustRightInd w:val="0"/>
        <w:spacing w:line="240" w:lineRule="auto"/>
        <w:ind w:right="-20"/>
        <w:rPr>
          <w:rFonts w:ascii="Arial" w:eastAsia="ＭＳ 明朝" w:hAnsi="Arial" w:cs="Arial"/>
          <w:color w:val="000000"/>
          <w:sz w:val="19"/>
          <w:szCs w:val="19"/>
          <w:lang w:eastAsia="ja-JP"/>
        </w:rPr>
      </w:pPr>
      <w:r w:rsidRPr="0078160A">
        <w:rPr>
          <w:rFonts w:ascii="Arial" w:eastAsia="ＭＳ 明朝" w:hAnsi="Arial" w:cs="Arial"/>
          <w:color w:val="000000"/>
          <w:sz w:val="19"/>
          <w:szCs w:val="19"/>
          <w:lang w:eastAsia="ja-JP"/>
        </w:rPr>
        <w:t>Participate in technical missions for rese</w:t>
      </w:r>
      <w:r>
        <w:rPr>
          <w:rFonts w:ascii="Arial" w:eastAsia="ＭＳ 明朝" w:hAnsi="Arial" w:cs="Arial"/>
          <w:color w:val="000000"/>
          <w:sz w:val="19"/>
          <w:szCs w:val="19"/>
          <w:lang w:eastAsia="ja-JP"/>
        </w:rPr>
        <w:t>arch, training and fact finding.</w:t>
      </w:r>
    </w:p>
    <w:p w14:paraId="5527A14A" w14:textId="77777777" w:rsidR="0078160A" w:rsidRPr="0078160A" w:rsidRDefault="0078160A" w:rsidP="0078160A">
      <w:pPr>
        <w:pStyle w:val="ListParagraph"/>
        <w:widowControl w:val="0"/>
        <w:numPr>
          <w:ilvl w:val="0"/>
          <w:numId w:val="13"/>
        </w:numPr>
        <w:tabs>
          <w:tab w:val="left" w:pos="2980"/>
        </w:tabs>
        <w:autoSpaceDE w:val="0"/>
        <w:autoSpaceDN w:val="0"/>
        <w:adjustRightInd w:val="0"/>
        <w:spacing w:line="240" w:lineRule="auto"/>
        <w:ind w:right="-20"/>
        <w:rPr>
          <w:rFonts w:ascii="Arial" w:eastAsia="ＭＳ 明朝" w:hAnsi="Arial" w:cs="Arial"/>
          <w:color w:val="000000"/>
          <w:sz w:val="19"/>
          <w:szCs w:val="19"/>
          <w:lang w:eastAsia="ja-JP"/>
        </w:rPr>
      </w:pPr>
      <w:r w:rsidRPr="0078160A">
        <w:rPr>
          <w:rFonts w:ascii="Arial" w:eastAsia="ＭＳ 明朝" w:hAnsi="Arial" w:cs="Arial"/>
          <w:color w:val="000000"/>
          <w:sz w:val="19"/>
          <w:szCs w:val="19"/>
          <w:lang w:eastAsia="ja-JP"/>
        </w:rPr>
        <w:t>Assist in organising workshops and seminars.</w:t>
      </w:r>
    </w:p>
    <w:p w14:paraId="78A41C13" w14:textId="0CE0FE89" w:rsidR="00220B82" w:rsidRDefault="00220B82" w:rsidP="00220B82">
      <w:pPr>
        <w:widowControl w:val="0"/>
        <w:tabs>
          <w:tab w:val="left" w:pos="2980"/>
        </w:tabs>
        <w:autoSpaceDE w:val="0"/>
        <w:autoSpaceDN w:val="0"/>
        <w:adjustRightInd w:val="0"/>
        <w:spacing w:line="240" w:lineRule="auto"/>
        <w:ind w:left="100" w:right="-20"/>
        <w:rPr>
          <w:rFonts w:ascii="Arial" w:eastAsia="ＭＳ 明朝" w:hAnsi="Arial" w:cs="Arial"/>
          <w:b/>
          <w:color w:val="000000"/>
          <w:sz w:val="19"/>
          <w:szCs w:val="19"/>
          <w:lang w:eastAsia="ja-JP"/>
        </w:rPr>
      </w:pPr>
      <w:r w:rsidRPr="00011D44">
        <w:rPr>
          <w:rFonts w:ascii="Arial" w:hAnsi="Arial" w:cs="Arial"/>
          <w:b/>
          <w:color w:val="000000"/>
          <w:sz w:val="19"/>
          <w:szCs w:val="19"/>
        </w:rPr>
        <w:t>2013</w:t>
      </w:r>
      <w:r w:rsidRPr="00011D44">
        <w:rPr>
          <w:rFonts w:ascii="Arial" w:hAnsi="Arial" w:cs="Arial"/>
          <w:b/>
          <w:color w:val="000000"/>
          <w:spacing w:val="-3"/>
          <w:sz w:val="19"/>
          <w:szCs w:val="19"/>
        </w:rPr>
        <w:t xml:space="preserve"> </w:t>
      </w:r>
      <w:r w:rsidRPr="00011D44">
        <w:rPr>
          <w:rFonts w:ascii="Arial" w:hAnsi="Arial" w:cs="Arial"/>
          <w:b/>
          <w:color w:val="000000"/>
          <w:sz w:val="19"/>
          <w:szCs w:val="19"/>
        </w:rPr>
        <w:t>-</w:t>
      </w:r>
      <w:r w:rsidRPr="00011D44">
        <w:rPr>
          <w:rFonts w:ascii="Arial" w:hAnsi="Arial" w:cs="Arial"/>
          <w:b/>
          <w:color w:val="000000"/>
          <w:spacing w:val="-1"/>
          <w:sz w:val="19"/>
          <w:szCs w:val="19"/>
        </w:rPr>
        <w:t xml:space="preserve"> </w:t>
      </w:r>
      <w:r>
        <w:rPr>
          <w:rFonts w:ascii="Arial" w:hAnsi="Arial" w:cs="Arial"/>
          <w:b/>
          <w:color w:val="000000"/>
          <w:spacing w:val="1"/>
          <w:sz w:val="19"/>
          <w:szCs w:val="19"/>
        </w:rPr>
        <w:t>2016</w:t>
      </w:r>
      <w:r w:rsidRPr="00011D44">
        <w:rPr>
          <w:rFonts w:ascii="Arial" w:hAnsi="Arial" w:cs="Arial"/>
          <w:b/>
          <w:color w:val="000000"/>
          <w:sz w:val="19"/>
          <w:szCs w:val="19"/>
        </w:rPr>
        <w:tab/>
      </w:r>
      <w:r>
        <w:rPr>
          <w:rFonts w:ascii="Arial" w:hAnsi="Arial" w:cs="Arial"/>
          <w:b/>
          <w:color w:val="000000"/>
          <w:sz w:val="19"/>
          <w:szCs w:val="19"/>
        </w:rPr>
        <w:t xml:space="preserve">Advisory </w:t>
      </w:r>
      <w:r w:rsidRPr="00011D44">
        <w:rPr>
          <w:rFonts w:ascii="Arial" w:hAnsi="Arial" w:cs="Arial"/>
          <w:b/>
          <w:color w:val="000000"/>
          <w:sz w:val="19"/>
          <w:szCs w:val="19"/>
        </w:rPr>
        <w:t>Member, Social Protection Network, JICA</w:t>
      </w:r>
    </w:p>
    <w:p w14:paraId="4AD5EDBA" w14:textId="77777777" w:rsidR="00220B82" w:rsidRPr="00011D44" w:rsidRDefault="00220B82" w:rsidP="00220B82">
      <w:pPr>
        <w:widowControl w:val="0"/>
        <w:tabs>
          <w:tab w:val="left" w:pos="2980"/>
        </w:tabs>
        <w:autoSpaceDE w:val="0"/>
        <w:autoSpaceDN w:val="0"/>
        <w:adjustRightInd w:val="0"/>
        <w:spacing w:line="240" w:lineRule="auto"/>
        <w:ind w:left="720" w:right="-20"/>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Social Security Network is one of knowledge management networks within JICA and holds internal resource persons on social protection, headed by Deputy Director General of Human Development Department (HDD) and Director of Social Security Division (SSD). The network aims to discuss various social protection issues and advise HDD and SSD at policy levels and project approaches/designs. I am one of 20 members and responsible to:</w:t>
      </w:r>
    </w:p>
    <w:p w14:paraId="0C0DD6E9" w14:textId="77777777" w:rsidR="00220B82" w:rsidRPr="00011D44" w:rsidRDefault="00220B82" w:rsidP="00220B82">
      <w:pPr>
        <w:pStyle w:val="ListParagraph"/>
        <w:widowControl w:val="0"/>
        <w:numPr>
          <w:ilvl w:val="0"/>
          <w:numId w:val="41"/>
        </w:numPr>
        <w:tabs>
          <w:tab w:val="left" w:pos="2980"/>
        </w:tabs>
        <w:autoSpaceDE w:val="0"/>
        <w:autoSpaceDN w:val="0"/>
        <w:adjustRightInd w:val="0"/>
        <w:spacing w:line="240" w:lineRule="auto"/>
        <w:ind w:left="1080" w:right="-20"/>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Advise SSD on social protection (particularly social transfers).</w:t>
      </w:r>
    </w:p>
    <w:p w14:paraId="09FA500F" w14:textId="77777777" w:rsidR="00220B82" w:rsidRPr="00011D44" w:rsidRDefault="00220B82" w:rsidP="00220B82">
      <w:pPr>
        <w:pStyle w:val="ListParagraph"/>
        <w:widowControl w:val="0"/>
        <w:numPr>
          <w:ilvl w:val="0"/>
          <w:numId w:val="41"/>
        </w:numPr>
        <w:tabs>
          <w:tab w:val="left" w:pos="2980"/>
        </w:tabs>
        <w:autoSpaceDE w:val="0"/>
        <w:autoSpaceDN w:val="0"/>
        <w:adjustRightInd w:val="0"/>
        <w:spacing w:line="240" w:lineRule="auto"/>
        <w:ind w:left="1080" w:right="-20"/>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Comment on SSD's assistance strategy papers.</w:t>
      </w:r>
    </w:p>
    <w:p w14:paraId="62DE17C1" w14:textId="77777777" w:rsidR="00220B82" w:rsidRPr="00011D44" w:rsidRDefault="00220B82" w:rsidP="00220B82">
      <w:pPr>
        <w:pStyle w:val="ListParagraph"/>
        <w:widowControl w:val="0"/>
        <w:numPr>
          <w:ilvl w:val="0"/>
          <w:numId w:val="41"/>
        </w:numPr>
        <w:tabs>
          <w:tab w:val="left" w:pos="2980"/>
        </w:tabs>
        <w:autoSpaceDE w:val="0"/>
        <w:autoSpaceDN w:val="0"/>
        <w:adjustRightInd w:val="0"/>
        <w:spacing w:line="240" w:lineRule="auto"/>
        <w:ind w:left="1080" w:right="-20"/>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Advise SDD's survey teams on scopes, approaches and designs.</w:t>
      </w:r>
    </w:p>
    <w:p w14:paraId="7D422BD0" w14:textId="77777777" w:rsidR="00220B82" w:rsidRPr="00011D44" w:rsidRDefault="00220B82" w:rsidP="00220B82">
      <w:pPr>
        <w:pStyle w:val="ListParagraph"/>
        <w:widowControl w:val="0"/>
        <w:numPr>
          <w:ilvl w:val="0"/>
          <w:numId w:val="41"/>
        </w:numPr>
        <w:tabs>
          <w:tab w:val="left" w:pos="2980"/>
        </w:tabs>
        <w:autoSpaceDE w:val="0"/>
        <w:autoSpaceDN w:val="0"/>
        <w:adjustRightInd w:val="0"/>
        <w:spacing w:line="240" w:lineRule="auto"/>
        <w:ind w:left="1080" w:right="-20"/>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Update international discussion on social protection for SSD.</w:t>
      </w:r>
    </w:p>
    <w:p w14:paraId="6E97CF8F" w14:textId="77777777" w:rsidR="00220B82" w:rsidRPr="00011D44" w:rsidRDefault="00220B82" w:rsidP="00220B82">
      <w:pPr>
        <w:widowControl w:val="0"/>
        <w:tabs>
          <w:tab w:val="left" w:pos="2980"/>
        </w:tabs>
        <w:autoSpaceDE w:val="0"/>
        <w:autoSpaceDN w:val="0"/>
        <w:adjustRightInd w:val="0"/>
        <w:spacing w:line="240" w:lineRule="auto"/>
        <w:ind w:left="720" w:right="-20"/>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Key achievements:</w:t>
      </w:r>
    </w:p>
    <w:p w14:paraId="51028AAC" w14:textId="77777777" w:rsidR="00220B82" w:rsidRPr="00011D44" w:rsidRDefault="00220B82" w:rsidP="00220B82">
      <w:pPr>
        <w:pStyle w:val="ListParagraph"/>
        <w:widowControl w:val="0"/>
        <w:numPr>
          <w:ilvl w:val="0"/>
          <w:numId w:val="43"/>
        </w:numPr>
        <w:tabs>
          <w:tab w:val="left" w:pos="2980"/>
        </w:tabs>
        <w:autoSpaceDE w:val="0"/>
        <w:autoSpaceDN w:val="0"/>
        <w:adjustRightInd w:val="0"/>
        <w:spacing w:line="240" w:lineRule="auto"/>
        <w:ind w:left="1080" w:right="-20"/>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Participated in and commented on the strategy paper on disability and social protection for the future assistance.</w:t>
      </w:r>
    </w:p>
    <w:p w14:paraId="698ECDB6" w14:textId="77777777" w:rsidR="00220B82" w:rsidRDefault="00220B82" w:rsidP="00220B82">
      <w:pPr>
        <w:pStyle w:val="ListParagraph"/>
        <w:widowControl w:val="0"/>
        <w:numPr>
          <w:ilvl w:val="0"/>
          <w:numId w:val="43"/>
        </w:numPr>
        <w:tabs>
          <w:tab w:val="left" w:pos="2980"/>
        </w:tabs>
        <w:autoSpaceDE w:val="0"/>
        <w:autoSpaceDN w:val="0"/>
        <w:adjustRightInd w:val="0"/>
        <w:spacing w:line="240" w:lineRule="auto"/>
        <w:ind w:left="1080" w:right="-20"/>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Conducted a seminar on designing social protection instruments particularly on cash transfers, using case studies of Kenyan CCT programme for Orphans and Vulnerable Children, and Cambodian programme for the poor households.</w:t>
      </w:r>
    </w:p>
    <w:p w14:paraId="2676A82B" w14:textId="77777777" w:rsidR="00220B82" w:rsidRPr="00011D44" w:rsidRDefault="00220B82" w:rsidP="00220B82">
      <w:pPr>
        <w:pStyle w:val="ListParagraph"/>
        <w:widowControl w:val="0"/>
        <w:numPr>
          <w:ilvl w:val="0"/>
          <w:numId w:val="43"/>
        </w:numPr>
        <w:tabs>
          <w:tab w:val="left" w:pos="2980"/>
        </w:tabs>
        <w:autoSpaceDE w:val="0"/>
        <w:autoSpaceDN w:val="0"/>
        <w:adjustRightInd w:val="0"/>
        <w:spacing w:line="240" w:lineRule="auto"/>
        <w:ind w:left="1080" w:right="-20"/>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Commented several policy papers of social security division in distance.</w:t>
      </w:r>
    </w:p>
    <w:p w14:paraId="7076BBDC" w14:textId="1D91C325" w:rsidR="00220B82" w:rsidRPr="00011D44" w:rsidRDefault="00220B82" w:rsidP="00220B82">
      <w:pPr>
        <w:widowControl w:val="0"/>
        <w:tabs>
          <w:tab w:val="left" w:pos="2980"/>
        </w:tabs>
        <w:autoSpaceDE w:val="0"/>
        <w:autoSpaceDN w:val="0"/>
        <w:adjustRightInd w:val="0"/>
        <w:spacing w:line="240" w:lineRule="auto"/>
        <w:ind w:left="100" w:right="-20"/>
        <w:rPr>
          <w:rFonts w:ascii="Arial" w:eastAsia="ＭＳ 明朝" w:hAnsi="Arial" w:cs="Arial"/>
          <w:b/>
          <w:color w:val="000000"/>
          <w:sz w:val="19"/>
          <w:szCs w:val="19"/>
          <w:lang w:eastAsia="ja-JP"/>
        </w:rPr>
      </w:pPr>
      <w:r w:rsidRPr="00011D44">
        <w:rPr>
          <w:rFonts w:ascii="Arial" w:hAnsi="Arial" w:cs="Arial"/>
          <w:b/>
          <w:color w:val="000000"/>
          <w:sz w:val="19"/>
          <w:szCs w:val="19"/>
        </w:rPr>
        <w:t xml:space="preserve">2014 - </w:t>
      </w:r>
      <w:r>
        <w:rPr>
          <w:rFonts w:ascii="Arial" w:hAnsi="Arial" w:cs="Arial"/>
          <w:b/>
          <w:color w:val="000000"/>
          <w:sz w:val="19"/>
          <w:szCs w:val="19"/>
        </w:rPr>
        <w:t>2016</w:t>
      </w:r>
      <w:r w:rsidRPr="00011D44">
        <w:rPr>
          <w:rFonts w:ascii="Arial" w:hAnsi="Arial" w:cs="Arial"/>
          <w:b/>
          <w:color w:val="000000"/>
          <w:sz w:val="19"/>
          <w:szCs w:val="19"/>
        </w:rPr>
        <w:tab/>
        <w:t>Representative, JICA USA Office</w:t>
      </w:r>
    </w:p>
    <w:p w14:paraId="1611CACE" w14:textId="77777777" w:rsidR="00220B82" w:rsidRPr="00C671B8" w:rsidRDefault="00220B82" w:rsidP="00220B82">
      <w:pPr>
        <w:pStyle w:val="ListParagraph"/>
        <w:widowControl w:val="0"/>
        <w:numPr>
          <w:ilvl w:val="0"/>
          <w:numId w:val="44"/>
        </w:numPr>
        <w:tabs>
          <w:tab w:val="left" w:pos="2980"/>
        </w:tabs>
        <w:autoSpaceDE w:val="0"/>
        <w:autoSpaceDN w:val="0"/>
        <w:adjustRightInd w:val="0"/>
        <w:spacing w:line="240" w:lineRule="auto"/>
        <w:ind w:right="-20"/>
        <w:rPr>
          <w:rFonts w:ascii="Arial" w:eastAsia="ＭＳ 明朝" w:hAnsi="Arial" w:cs="Arial"/>
          <w:color w:val="000000"/>
          <w:sz w:val="19"/>
          <w:szCs w:val="19"/>
          <w:lang w:eastAsia="ja-JP"/>
        </w:rPr>
      </w:pPr>
      <w:r w:rsidRPr="00C671B8">
        <w:rPr>
          <w:rFonts w:ascii="Arial" w:eastAsia="ＭＳ 明朝" w:hAnsi="Arial" w:cs="Arial"/>
          <w:color w:val="000000"/>
          <w:sz w:val="19"/>
          <w:szCs w:val="19"/>
          <w:lang w:eastAsia="ja-JP"/>
        </w:rPr>
        <w:t>External relations with UN agencies, US Government and research institutes, in particular on post-2015 agenda.</w:t>
      </w:r>
    </w:p>
    <w:p w14:paraId="439DF942" w14:textId="77777777" w:rsidR="00220B82" w:rsidRPr="00C671B8" w:rsidRDefault="00220B82" w:rsidP="00220B82">
      <w:pPr>
        <w:pStyle w:val="ListParagraph"/>
        <w:widowControl w:val="0"/>
        <w:numPr>
          <w:ilvl w:val="0"/>
          <w:numId w:val="44"/>
        </w:numPr>
        <w:tabs>
          <w:tab w:val="left" w:pos="2980"/>
        </w:tabs>
        <w:autoSpaceDE w:val="0"/>
        <w:autoSpaceDN w:val="0"/>
        <w:adjustRightInd w:val="0"/>
        <w:spacing w:line="240" w:lineRule="auto"/>
        <w:ind w:right="-20"/>
        <w:rPr>
          <w:rFonts w:ascii="Arial" w:eastAsia="ＭＳ 明朝" w:hAnsi="Arial" w:cs="Arial"/>
          <w:color w:val="000000"/>
          <w:sz w:val="19"/>
          <w:szCs w:val="19"/>
          <w:lang w:eastAsia="ja-JP"/>
        </w:rPr>
      </w:pPr>
      <w:r w:rsidRPr="00C671B8">
        <w:rPr>
          <w:rFonts w:ascii="Arial" w:eastAsia="ＭＳ 明朝" w:hAnsi="Arial" w:cs="Arial"/>
          <w:color w:val="000000"/>
          <w:sz w:val="19"/>
          <w:szCs w:val="19"/>
          <w:lang w:eastAsia="ja-JP"/>
        </w:rPr>
        <w:t>Responsible for office management (treasury, procurement, contract and staff management etc).</w:t>
      </w:r>
    </w:p>
    <w:p w14:paraId="1E702A34" w14:textId="77777777" w:rsidR="00220B82" w:rsidRPr="00C671B8" w:rsidRDefault="00220B82" w:rsidP="00220B82">
      <w:pPr>
        <w:pStyle w:val="ListParagraph"/>
        <w:widowControl w:val="0"/>
        <w:numPr>
          <w:ilvl w:val="0"/>
          <w:numId w:val="44"/>
        </w:numPr>
        <w:tabs>
          <w:tab w:val="left" w:pos="2980"/>
        </w:tabs>
        <w:autoSpaceDE w:val="0"/>
        <w:autoSpaceDN w:val="0"/>
        <w:adjustRightInd w:val="0"/>
        <w:spacing w:line="240" w:lineRule="auto"/>
        <w:ind w:right="-20"/>
        <w:rPr>
          <w:rFonts w:ascii="Arial" w:eastAsia="ＭＳ 明朝" w:hAnsi="Arial" w:cs="Arial"/>
          <w:color w:val="000000"/>
          <w:sz w:val="19"/>
          <w:szCs w:val="19"/>
          <w:lang w:eastAsia="ja-JP"/>
        </w:rPr>
      </w:pPr>
      <w:r w:rsidRPr="00C671B8">
        <w:rPr>
          <w:rFonts w:ascii="Arial" w:eastAsia="ＭＳ 明朝" w:hAnsi="Arial" w:cs="Arial"/>
          <w:color w:val="000000"/>
          <w:sz w:val="19"/>
          <w:szCs w:val="19"/>
          <w:lang w:eastAsia="ja-JP"/>
        </w:rPr>
        <w:t>Authoring for IDS-AFD-JICA joint project "Quality of Growth", headed by Lawrence Haddad, IFPRI.</w:t>
      </w:r>
    </w:p>
    <w:p w14:paraId="500FBC78" w14:textId="77777777" w:rsidR="00220B82" w:rsidRPr="00C671B8" w:rsidRDefault="00220B82" w:rsidP="00220B82">
      <w:pPr>
        <w:pStyle w:val="ListParagraph"/>
        <w:widowControl w:val="0"/>
        <w:numPr>
          <w:ilvl w:val="0"/>
          <w:numId w:val="44"/>
        </w:numPr>
        <w:tabs>
          <w:tab w:val="left" w:pos="2980"/>
        </w:tabs>
        <w:autoSpaceDE w:val="0"/>
        <w:autoSpaceDN w:val="0"/>
        <w:adjustRightInd w:val="0"/>
        <w:spacing w:line="240" w:lineRule="auto"/>
        <w:ind w:right="-20"/>
        <w:rPr>
          <w:rFonts w:ascii="Arial" w:eastAsia="ＭＳ 明朝" w:hAnsi="Arial" w:cs="Arial"/>
          <w:color w:val="000000"/>
          <w:sz w:val="19"/>
          <w:szCs w:val="19"/>
          <w:lang w:eastAsia="ja-JP"/>
        </w:rPr>
      </w:pPr>
      <w:r w:rsidRPr="00C671B8">
        <w:rPr>
          <w:rFonts w:ascii="Arial" w:eastAsia="ＭＳ 明朝" w:hAnsi="Arial" w:cs="Arial"/>
          <w:color w:val="000000"/>
          <w:sz w:val="19"/>
          <w:szCs w:val="19"/>
          <w:lang w:eastAsia="ja-JP"/>
        </w:rPr>
        <w:t>Collaboration with research institutes (Brookings, CSIS, Columbia University etc).</w:t>
      </w:r>
    </w:p>
    <w:p w14:paraId="06BE2E8D" w14:textId="77777777" w:rsidR="00220B82" w:rsidRPr="00C671B8" w:rsidRDefault="00220B82" w:rsidP="00220B82">
      <w:pPr>
        <w:pStyle w:val="ListParagraph"/>
        <w:widowControl w:val="0"/>
        <w:numPr>
          <w:ilvl w:val="0"/>
          <w:numId w:val="44"/>
        </w:numPr>
        <w:tabs>
          <w:tab w:val="left" w:pos="2980"/>
        </w:tabs>
        <w:autoSpaceDE w:val="0"/>
        <w:autoSpaceDN w:val="0"/>
        <w:adjustRightInd w:val="0"/>
        <w:spacing w:line="240" w:lineRule="auto"/>
        <w:ind w:right="-20"/>
        <w:rPr>
          <w:rFonts w:ascii="Arial" w:eastAsia="ＭＳ 明朝" w:hAnsi="Arial" w:cs="Arial"/>
          <w:color w:val="000000"/>
          <w:sz w:val="19"/>
          <w:szCs w:val="19"/>
          <w:lang w:eastAsia="ja-JP"/>
        </w:rPr>
      </w:pPr>
      <w:r w:rsidRPr="00C671B8">
        <w:rPr>
          <w:rFonts w:ascii="Arial" w:eastAsia="ＭＳ 明朝" w:hAnsi="Arial" w:cs="Arial"/>
          <w:color w:val="000000"/>
          <w:sz w:val="19"/>
          <w:szCs w:val="19"/>
          <w:lang w:eastAsia="ja-JP"/>
        </w:rPr>
        <w:t>Various management tasks including staff management and recruitment.</w:t>
      </w:r>
    </w:p>
    <w:p w14:paraId="490C7A5D" w14:textId="77777777" w:rsidR="00220B82" w:rsidRPr="00C671B8" w:rsidRDefault="00220B82" w:rsidP="00220B82">
      <w:pPr>
        <w:pStyle w:val="ListParagraph"/>
        <w:widowControl w:val="0"/>
        <w:numPr>
          <w:ilvl w:val="0"/>
          <w:numId w:val="44"/>
        </w:numPr>
        <w:tabs>
          <w:tab w:val="left" w:pos="2980"/>
        </w:tabs>
        <w:autoSpaceDE w:val="0"/>
        <w:autoSpaceDN w:val="0"/>
        <w:adjustRightInd w:val="0"/>
        <w:spacing w:line="240" w:lineRule="auto"/>
        <w:ind w:right="-20"/>
        <w:rPr>
          <w:rFonts w:ascii="Arial" w:eastAsia="ＭＳ 明朝" w:hAnsi="Arial" w:cs="Arial"/>
          <w:color w:val="000000"/>
          <w:sz w:val="19"/>
          <w:szCs w:val="19"/>
          <w:lang w:eastAsia="ja-JP"/>
        </w:rPr>
      </w:pPr>
      <w:r w:rsidRPr="00C671B8">
        <w:rPr>
          <w:rFonts w:ascii="Arial" w:eastAsia="ＭＳ 明朝" w:hAnsi="Arial" w:cs="Arial"/>
          <w:color w:val="000000"/>
          <w:sz w:val="19"/>
          <w:szCs w:val="19"/>
          <w:lang w:eastAsia="ja-JP"/>
        </w:rPr>
        <w:t>Manage procurement and coordination for Japan's emergency assistance for Latin American regions.</w:t>
      </w:r>
    </w:p>
    <w:p w14:paraId="3721959F" w14:textId="77777777" w:rsidR="00C671B8" w:rsidRPr="00011D44" w:rsidRDefault="00C46910" w:rsidP="00C671B8">
      <w:pPr>
        <w:widowControl w:val="0"/>
        <w:tabs>
          <w:tab w:val="left" w:pos="2980"/>
        </w:tabs>
        <w:autoSpaceDE w:val="0"/>
        <w:autoSpaceDN w:val="0"/>
        <w:adjustRightInd w:val="0"/>
        <w:spacing w:line="240" w:lineRule="auto"/>
        <w:ind w:left="100" w:right="-20"/>
        <w:rPr>
          <w:rFonts w:ascii="Arial" w:eastAsia="ＭＳ 明朝" w:hAnsi="Arial" w:cs="Arial"/>
          <w:b/>
          <w:color w:val="000000"/>
          <w:sz w:val="19"/>
          <w:szCs w:val="19"/>
          <w:lang w:eastAsia="ja-JP"/>
        </w:rPr>
      </w:pPr>
      <w:r w:rsidRPr="00011D44">
        <w:rPr>
          <w:rFonts w:ascii="Arial" w:hAnsi="Arial" w:cs="Arial"/>
          <w:b/>
          <w:color w:val="000000"/>
          <w:sz w:val="19"/>
          <w:szCs w:val="19"/>
        </w:rPr>
        <w:t>2013 - 2014</w:t>
      </w:r>
      <w:r w:rsidRPr="00011D44">
        <w:rPr>
          <w:rFonts w:ascii="Arial" w:hAnsi="Arial" w:cs="Arial"/>
          <w:b/>
          <w:color w:val="000000"/>
          <w:sz w:val="19"/>
          <w:szCs w:val="19"/>
        </w:rPr>
        <w:tab/>
        <w:t>Deputy Assistant Chief, JICA Research Institute, Japan</w:t>
      </w:r>
    </w:p>
    <w:p w14:paraId="372195A0" w14:textId="77777777" w:rsidR="00C671B8" w:rsidRDefault="00C671B8" w:rsidP="00C671B8">
      <w:pPr>
        <w:widowControl w:val="0"/>
        <w:tabs>
          <w:tab w:val="left" w:pos="2980"/>
        </w:tabs>
        <w:autoSpaceDE w:val="0"/>
        <w:autoSpaceDN w:val="0"/>
        <w:adjustRightInd w:val="0"/>
        <w:spacing w:line="240" w:lineRule="auto"/>
        <w:ind w:left="720" w:right="-20"/>
        <w:rPr>
          <w:rFonts w:ascii="Arial" w:eastAsia="ＭＳ 明朝" w:hAnsi="Arial" w:cs="Arial"/>
          <w:color w:val="000000"/>
          <w:sz w:val="19"/>
          <w:szCs w:val="19"/>
          <w:lang w:eastAsia="ja-JP"/>
        </w:rPr>
      </w:pPr>
      <w:r w:rsidRPr="00C671B8">
        <w:rPr>
          <w:rFonts w:ascii="Arial" w:eastAsia="ＭＳ 明朝" w:hAnsi="Arial" w:cs="Arial"/>
          <w:color w:val="000000"/>
          <w:sz w:val="19"/>
          <w:szCs w:val="19"/>
          <w:lang w:eastAsia="ja-JP"/>
        </w:rPr>
        <w:t>Brief description of duties and responsibilities:</w:t>
      </w:r>
    </w:p>
    <w:p w14:paraId="372195A1" w14:textId="77777777" w:rsidR="00C671B8" w:rsidRPr="00C671B8" w:rsidRDefault="00C671B8" w:rsidP="00C671B8">
      <w:pPr>
        <w:pStyle w:val="ListParagraph"/>
        <w:widowControl w:val="0"/>
        <w:numPr>
          <w:ilvl w:val="0"/>
          <w:numId w:val="23"/>
        </w:numPr>
        <w:tabs>
          <w:tab w:val="left" w:pos="2980"/>
        </w:tabs>
        <w:autoSpaceDE w:val="0"/>
        <w:autoSpaceDN w:val="0"/>
        <w:adjustRightInd w:val="0"/>
        <w:spacing w:line="240" w:lineRule="auto"/>
        <w:ind w:right="-20"/>
        <w:rPr>
          <w:rFonts w:ascii="Arial" w:eastAsia="ＭＳ 明朝" w:hAnsi="Arial" w:cs="Arial"/>
          <w:color w:val="000000"/>
          <w:sz w:val="19"/>
          <w:szCs w:val="19"/>
          <w:lang w:eastAsia="ja-JP"/>
        </w:rPr>
      </w:pPr>
      <w:r w:rsidRPr="00C671B8">
        <w:rPr>
          <w:rFonts w:ascii="Arial" w:eastAsia="ＭＳ 明朝" w:hAnsi="Arial" w:cs="Arial"/>
          <w:color w:val="000000"/>
          <w:sz w:val="19"/>
          <w:szCs w:val="19"/>
          <w:lang w:eastAsia="ja-JP"/>
        </w:rPr>
        <w:t>Conduct a research on "Assessing Chronic Poverty in Cambodia: Quality of Growth for Whom", as a part of IDS-JICA joint research project.</w:t>
      </w:r>
    </w:p>
    <w:p w14:paraId="372195A2" w14:textId="77777777" w:rsidR="00C671B8" w:rsidRPr="00C671B8" w:rsidRDefault="00C671B8" w:rsidP="00C671B8">
      <w:pPr>
        <w:pStyle w:val="ListParagraph"/>
        <w:widowControl w:val="0"/>
        <w:numPr>
          <w:ilvl w:val="0"/>
          <w:numId w:val="23"/>
        </w:numPr>
        <w:tabs>
          <w:tab w:val="left" w:pos="2980"/>
        </w:tabs>
        <w:autoSpaceDE w:val="0"/>
        <w:autoSpaceDN w:val="0"/>
        <w:adjustRightInd w:val="0"/>
        <w:spacing w:line="240" w:lineRule="auto"/>
        <w:ind w:right="-20"/>
        <w:rPr>
          <w:rFonts w:ascii="Arial" w:eastAsia="ＭＳ 明朝" w:hAnsi="Arial" w:cs="Arial"/>
          <w:color w:val="000000"/>
          <w:sz w:val="19"/>
          <w:szCs w:val="19"/>
          <w:lang w:eastAsia="ja-JP"/>
        </w:rPr>
      </w:pPr>
      <w:r w:rsidRPr="00C671B8">
        <w:rPr>
          <w:rFonts w:ascii="Arial" w:eastAsia="ＭＳ 明朝" w:hAnsi="Arial" w:cs="Arial"/>
          <w:color w:val="000000"/>
          <w:sz w:val="19"/>
          <w:szCs w:val="19"/>
          <w:lang w:eastAsia="ja-JP"/>
        </w:rPr>
        <w:t>Act as part of decision-making authority for the institute's activities, and represent the institute on any matters of external</w:t>
      </w:r>
      <w:r w:rsidRPr="00C671B8">
        <w:rPr>
          <w:rFonts w:ascii="Arial" w:eastAsia="ＭＳ 明朝" w:hAnsi="Arial" w:cs="Arial" w:hint="eastAsia"/>
          <w:color w:val="000000"/>
          <w:sz w:val="19"/>
          <w:szCs w:val="19"/>
          <w:lang w:eastAsia="ja-JP"/>
        </w:rPr>
        <w:t xml:space="preserve"> </w:t>
      </w:r>
      <w:r w:rsidRPr="00C671B8">
        <w:rPr>
          <w:rFonts w:ascii="Arial" w:eastAsia="ＭＳ 明朝" w:hAnsi="Arial" w:cs="Arial"/>
          <w:color w:val="000000"/>
          <w:sz w:val="19"/>
          <w:szCs w:val="19"/>
          <w:lang w:eastAsia="ja-JP"/>
        </w:rPr>
        <w:t>relations.</w:t>
      </w:r>
    </w:p>
    <w:p w14:paraId="372195A3" w14:textId="77777777" w:rsidR="00C671B8" w:rsidRPr="00C671B8" w:rsidRDefault="00C671B8" w:rsidP="00C671B8">
      <w:pPr>
        <w:pStyle w:val="ListParagraph"/>
        <w:widowControl w:val="0"/>
        <w:numPr>
          <w:ilvl w:val="0"/>
          <w:numId w:val="23"/>
        </w:numPr>
        <w:tabs>
          <w:tab w:val="left" w:pos="2980"/>
        </w:tabs>
        <w:autoSpaceDE w:val="0"/>
        <w:autoSpaceDN w:val="0"/>
        <w:adjustRightInd w:val="0"/>
        <w:spacing w:line="240" w:lineRule="auto"/>
        <w:ind w:right="-20"/>
        <w:rPr>
          <w:rFonts w:ascii="Arial" w:eastAsia="ＭＳ 明朝" w:hAnsi="Arial" w:cs="Arial"/>
          <w:color w:val="000000"/>
          <w:sz w:val="19"/>
          <w:szCs w:val="19"/>
          <w:lang w:eastAsia="ja-JP"/>
        </w:rPr>
      </w:pPr>
      <w:r w:rsidRPr="00C671B8">
        <w:rPr>
          <w:rFonts w:ascii="Arial" w:eastAsia="ＭＳ 明朝" w:hAnsi="Arial" w:cs="Arial"/>
          <w:color w:val="000000"/>
          <w:sz w:val="19"/>
          <w:szCs w:val="19"/>
          <w:lang w:eastAsia="ja-JP"/>
        </w:rPr>
        <w:t>Manage and coordinate 7 research projects by dealing with plan, budget and contract as well.</w:t>
      </w:r>
    </w:p>
    <w:p w14:paraId="372195A4" w14:textId="77777777" w:rsidR="00C671B8" w:rsidRPr="00C671B8" w:rsidRDefault="00C671B8" w:rsidP="00C671B8">
      <w:pPr>
        <w:pStyle w:val="ListParagraph"/>
        <w:widowControl w:val="0"/>
        <w:numPr>
          <w:ilvl w:val="0"/>
          <w:numId w:val="23"/>
        </w:numPr>
        <w:tabs>
          <w:tab w:val="left" w:pos="2980"/>
        </w:tabs>
        <w:autoSpaceDE w:val="0"/>
        <w:autoSpaceDN w:val="0"/>
        <w:adjustRightInd w:val="0"/>
        <w:spacing w:line="240" w:lineRule="auto"/>
        <w:ind w:right="-20"/>
        <w:rPr>
          <w:rFonts w:ascii="Arial" w:eastAsia="ＭＳ 明朝" w:hAnsi="Arial" w:cs="Arial"/>
          <w:color w:val="000000"/>
          <w:sz w:val="19"/>
          <w:szCs w:val="19"/>
          <w:lang w:eastAsia="ja-JP"/>
        </w:rPr>
      </w:pPr>
      <w:r w:rsidRPr="00C671B8">
        <w:rPr>
          <w:rFonts w:ascii="Arial" w:eastAsia="ＭＳ 明朝" w:hAnsi="Arial" w:cs="Arial"/>
          <w:color w:val="000000"/>
          <w:sz w:val="19"/>
          <w:szCs w:val="19"/>
          <w:lang w:eastAsia="ja-JP"/>
        </w:rPr>
        <w:t>Manage research projects (plan, budget, strategy; education, poverty etc.).</w:t>
      </w:r>
    </w:p>
    <w:p w14:paraId="372195A5" w14:textId="77777777" w:rsidR="00C671B8" w:rsidRDefault="00C671B8" w:rsidP="00C671B8">
      <w:pPr>
        <w:pStyle w:val="ListParagraph"/>
        <w:widowControl w:val="0"/>
        <w:numPr>
          <w:ilvl w:val="0"/>
          <w:numId w:val="23"/>
        </w:numPr>
        <w:tabs>
          <w:tab w:val="left" w:pos="2980"/>
        </w:tabs>
        <w:autoSpaceDE w:val="0"/>
        <w:autoSpaceDN w:val="0"/>
        <w:adjustRightInd w:val="0"/>
        <w:spacing w:line="240" w:lineRule="auto"/>
        <w:ind w:right="-20"/>
        <w:rPr>
          <w:rFonts w:ascii="Arial" w:eastAsia="ＭＳ 明朝" w:hAnsi="Arial" w:cs="Arial"/>
          <w:color w:val="000000"/>
          <w:sz w:val="19"/>
          <w:szCs w:val="19"/>
          <w:lang w:eastAsia="ja-JP"/>
        </w:rPr>
      </w:pPr>
      <w:r w:rsidRPr="00C671B8">
        <w:rPr>
          <w:rFonts w:ascii="Arial" w:eastAsia="ＭＳ 明朝" w:hAnsi="Arial" w:cs="Arial"/>
          <w:color w:val="000000"/>
          <w:sz w:val="19"/>
          <w:szCs w:val="19"/>
          <w:lang w:eastAsia="ja-JP"/>
        </w:rPr>
        <w:t>Leading external relations.</w:t>
      </w:r>
    </w:p>
    <w:p w14:paraId="372195A6" w14:textId="77777777" w:rsidR="00C671B8" w:rsidRDefault="00C671B8" w:rsidP="00C671B8">
      <w:pPr>
        <w:widowControl w:val="0"/>
        <w:tabs>
          <w:tab w:val="left" w:pos="2980"/>
        </w:tabs>
        <w:autoSpaceDE w:val="0"/>
        <w:autoSpaceDN w:val="0"/>
        <w:adjustRightInd w:val="0"/>
        <w:spacing w:line="240" w:lineRule="auto"/>
        <w:ind w:left="720" w:right="-20"/>
        <w:rPr>
          <w:rFonts w:ascii="Arial" w:eastAsia="ＭＳ 明朝" w:hAnsi="Arial" w:cs="Arial"/>
          <w:color w:val="000000"/>
          <w:sz w:val="19"/>
          <w:szCs w:val="19"/>
          <w:lang w:eastAsia="ja-JP"/>
        </w:rPr>
      </w:pPr>
      <w:r w:rsidRPr="00C671B8">
        <w:rPr>
          <w:rFonts w:ascii="Arial" w:eastAsia="ＭＳ 明朝" w:hAnsi="Arial" w:cs="Arial"/>
          <w:color w:val="000000"/>
          <w:sz w:val="19"/>
          <w:szCs w:val="19"/>
          <w:lang w:eastAsia="ja-JP"/>
        </w:rPr>
        <w:t>Key achievements:</w:t>
      </w:r>
    </w:p>
    <w:p w14:paraId="372195A7" w14:textId="77777777" w:rsidR="00C671B8" w:rsidRPr="00C671B8" w:rsidRDefault="00C671B8" w:rsidP="00C671B8">
      <w:pPr>
        <w:widowControl w:val="0"/>
        <w:tabs>
          <w:tab w:val="left" w:pos="2980"/>
        </w:tabs>
        <w:autoSpaceDE w:val="0"/>
        <w:autoSpaceDN w:val="0"/>
        <w:adjustRightInd w:val="0"/>
        <w:spacing w:line="240" w:lineRule="auto"/>
        <w:ind w:left="720" w:right="-20"/>
        <w:rPr>
          <w:rFonts w:ascii="Arial" w:eastAsia="ＭＳ 明朝" w:hAnsi="Arial" w:cs="Arial"/>
          <w:color w:val="000000"/>
          <w:sz w:val="19"/>
          <w:szCs w:val="19"/>
          <w:lang w:eastAsia="ja-JP"/>
        </w:rPr>
      </w:pPr>
      <w:r w:rsidRPr="00C671B8">
        <w:rPr>
          <w:rFonts w:ascii="Arial" w:eastAsia="ＭＳ 明朝" w:hAnsi="Arial" w:cs="Arial"/>
          <w:color w:val="000000"/>
          <w:sz w:val="19"/>
          <w:szCs w:val="19"/>
          <w:lang w:eastAsia="ja-JP"/>
        </w:rPr>
        <w:t>Contributed to papers, technical inputs, editing and project management as specified below.</w:t>
      </w:r>
    </w:p>
    <w:p w14:paraId="372195A8" w14:textId="77777777" w:rsidR="00C671B8" w:rsidRPr="00C671B8" w:rsidRDefault="00C671B8" w:rsidP="00C671B8">
      <w:pPr>
        <w:pStyle w:val="ListParagraph"/>
        <w:widowControl w:val="0"/>
        <w:numPr>
          <w:ilvl w:val="0"/>
          <w:numId w:val="29"/>
        </w:numPr>
        <w:tabs>
          <w:tab w:val="left" w:pos="2980"/>
        </w:tabs>
        <w:autoSpaceDE w:val="0"/>
        <w:autoSpaceDN w:val="0"/>
        <w:adjustRightInd w:val="0"/>
        <w:spacing w:line="240" w:lineRule="auto"/>
        <w:ind w:right="-20"/>
        <w:rPr>
          <w:rFonts w:ascii="Arial" w:eastAsia="ＭＳ 明朝" w:hAnsi="Arial" w:cs="Arial"/>
          <w:color w:val="000000"/>
          <w:sz w:val="19"/>
          <w:szCs w:val="19"/>
          <w:lang w:eastAsia="ja-JP"/>
        </w:rPr>
      </w:pPr>
      <w:r w:rsidRPr="00C671B8">
        <w:rPr>
          <w:rFonts w:ascii="Arial" w:eastAsia="ＭＳ 明朝" w:hAnsi="Arial" w:cs="Arial"/>
          <w:color w:val="000000"/>
          <w:sz w:val="19"/>
          <w:szCs w:val="19"/>
          <w:lang w:eastAsia="ja-JP"/>
        </w:rPr>
        <w:t>Jointly with Institute of Development Studies at University of Sussex and Agence Française de Développement on Quality of Growth (area of growth, poverty, and social development), co-chaired by Lawrence Haddad.</w:t>
      </w:r>
    </w:p>
    <w:p w14:paraId="372195A9" w14:textId="77777777" w:rsidR="00C671B8" w:rsidRPr="00C671B8" w:rsidRDefault="00C671B8" w:rsidP="00C671B8">
      <w:pPr>
        <w:pStyle w:val="ListParagraph"/>
        <w:widowControl w:val="0"/>
        <w:numPr>
          <w:ilvl w:val="0"/>
          <w:numId w:val="29"/>
        </w:numPr>
        <w:tabs>
          <w:tab w:val="left" w:pos="2980"/>
        </w:tabs>
        <w:autoSpaceDE w:val="0"/>
        <w:autoSpaceDN w:val="0"/>
        <w:adjustRightInd w:val="0"/>
        <w:spacing w:line="240" w:lineRule="auto"/>
        <w:ind w:right="-20"/>
        <w:rPr>
          <w:rFonts w:ascii="Arial" w:eastAsia="ＭＳ 明朝" w:hAnsi="Arial" w:cs="Arial"/>
          <w:color w:val="000000"/>
          <w:sz w:val="19"/>
          <w:szCs w:val="19"/>
          <w:lang w:eastAsia="ja-JP"/>
        </w:rPr>
      </w:pPr>
      <w:r w:rsidRPr="00C671B8">
        <w:rPr>
          <w:rFonts w:ascii="Arial" w:eastAsia="ＭＳ 明朝" w:hAnsi="Arial" w:cs="Arial"/>
          <w:color w:val="000000"/>
          <w:sz w:val="19"/>
          <w:szCs w:val="19"/>
          <w:lang w:eastAsia="ja-JP"/>
        </w:rPr>
        <w:t>Jointly with Initiative for Policy Dialogue at Columbia University on Industrial Development, co-chaired by Joseph Stiglitz.</w:t>
      </w:r>
    </w:p>
    <w:p w14:paraId="372195AA" w14:textId="77777777" w:rsidR="00C671B8" w:rsidRPr="00C671B8" w:rsidRDefault="00C671B8" w:rsidP="00C671B8">
      <w:pPr>
        <w:pStyle w:val="ListParagraph"/>
        <w:widowControl w:val="0"/>
        <w:numPr>
          <w:ilvl w:val="0"/>
          <w:numId w:val="29"/>
        </w:numPr>
        <w:tabs>
          <w:tab w:val="left" w:pos="2980"/>
        </w:tabs>
        <w:autoSpaceDE w:val="0"/>
        <w:autoSpaceDN w:val="0"/>
        <w:adjustRightInd w:val="0"/>
        <w:spacing w:line="240" w:lineRule="auto"/>
        <w:ind w:right="-20"/>
        <w:rPr>
          <w:rFonts w:ascii="Arial" w:eastAsia="ＭＳ 明朝" w:hAnsi="Arial" w:cs="Arial"/>
          <w:color w:val="000000"/>
          <w:sz w:val="19"/>
          <w:szCs w:val="19"/>
          <w:lang w:eastAsia="ja-JP"/>
        </w:rPr>
      </w:pPr>
      <w:r w:rsidRPr="00C671B8">
        <w:rPr>
          <w:rFonts w:ascii="Arial" w:eastAsia="ＭＳ 明朝" w:hAnsi="Arial" w:cs="Arial"/>
          <w:color w:val="000000"/>
          <w:sz w:val="19"/>
          <w:szCs w:val="19"/>
          <w:lang w:eastAsia="ja-JP"/>
        </w:rPr>
        <w:t>Edited a book on African development "Africa 2050: Realizing the Continent's Full Potential" from Oxford University Press. I was responsible for concept, budget allocation, contract, and edit on behalf of Director of JICA Research Institute.</w:t>
      </w:r>
    </w:p>
    <w:p w14:paraId="372195AB" w14:textId="77777777" w:rsidR="00C671B8" w:rsidRPr="00C671B8" w:rsidRDefault="00C671B8" w:rsidP="00C671B8">
      <w:pPr>
        <w:pStyle w:val="ListParagraph"/>
        <w:widowControl w:val="0"/>
        <w:numPr>
          <w:ilvl w:val="0"/>
          <w:numId w:val="29"/>
        </w:numPr>
        <w:tabs>
          <w:tab w:val="left" w:pos="2980"/>
        </w:tabs>
        <w:autoSpaceDE w:val="0"/>
        <w:autoSpaceDN w:val="0"/>
        <w:adjustRightInd w:val="0"/>
        <w:spacing w:line="240" w:lineRule="auto"/>
        <w:ind w:right="-20"/>
        <w:rPr>
          <w:rFonts w:ascii="Arial" w:eastAsia="ＭＳ 明朝" w:hAnsi="Arial" w:cs="Arial"/>
          <w:color w:val="000000"/>
          <w:sz w:val="19"/>
          <w:szCs w:val="19"/>
          <w:lang w:eastAsia="ja-JP"/>
        </w:rPr>
      </w:pPr>
      <w:r w:rsidRPr="00C671B8">
        <w:rPr>
          <w:rFonts w:ascii="Arial" w:eastAsia="ＭＳ 明朝" w:hAnsi="Arial" w:cs="Arial"/>
          <w:color w:val="000000"/>
          <w:sz w:val="19"/>
          <w:szCs w:val="19"/>
          <w:lang w:eastAsia="ja-JP"/>
        </w:rPr>
        <w:t>Impact evaluation on participatory agricultural project on Smallholder Horticulture Empowerment Project in Kenya.</w:t>
      </w:r>
    </w:p>
    <w:p w14:paraId="372195AC" w14:textId="77777777" w:rsidR="00C671B8" w:rsidRPr="00C671B8" w:rsidRDefault="00C671B8" w:rsidP="00C671B8">
      <w:pPr>
        <w:pStyle w:val="ListParagraph"/>
        <w:widowControl w:val="0"/>
        <w:numPr>
          <w:ilvl w:val="0"/>
          <w:numId w:val="29"/>
        </w:numPr>
        <w:tabs>
          <w:tab w:val="left" w:pos="2980"/>
        </w:tabs>
        <w:autoSpaceDE w:val="0"/>
        <w:autoSpaceDN w:val="0"/>
        <w:adjustRightInd w:val="0"/>
        <w:spacing w:line="240" w:lineRule="auto"/>
        <w:ind w:right="-20"/>
        <w:rPr>
          <w:rFonts w:ascii="Arial" w:eastAsia="ＭＳ 明朝" w:hAnsi="Arial" w:cs="Arial"/>
          <w:color w:val="000000"/>
          <w:sz w:val="19"/>
          <w:szCs w:val="19"/>
          <w:lang w:eastAsia="ja-JP"/>
        </w:rPr>
      </w:pPr>
      <w:r w:rsidRPr="00C671B8">
        <w:rPr>
          <w:rFonts w:ascii="Arial" w:eastAsia="ＭＳ 明朝" w:hAnsi="Arial" w:cs="Arial"/>
          <w:color w:val="000000"/>
          <w:sz w:val="19"/>
          <w:szCs w:val="19"/>
          <w:lang w:eastAsia="ja-JP"/>
        </w:rPr>
        <w:t>Impact evaluation on Technical Assistance for Improving Managerial Capital for Small and Medium-sized Enterprise in Latin America.</w:t>
      </w:r>
    </w:p>
    <w:p w14:paraId="372195AD" w14:textId="77777777" w:rsidR="008539C0" w:rsidRPr="00011D44" w:rsidRDefault="008539C0" w:rsidP="00944A5B">
      <w:pPr>
        <w:widowControl w:val="0"/>
        <w:tabs>
          <w:tab w:val="left" w:pos="2980"/>
        </w:tabs>
        <w:autoSpaceDE w:val="0"/>
        <w:autoSpaceDN w:val="0"/>
        <w:adjustRightInd w:val="0"/>
        <w:spacing w:line="240" w:lineRule="auto"/>
        <w:ind w:left="100" w:right="-20"/>
        <w:rPr>
          <w:rFonts w:ascii="Arial" w:eastAsia="ＭＳ 明朝" w:hAnsi="Arial" w:cs="Arial"/>
          <w:b/>
          <w:color w:val="000000"/>
          <w:sz w:val="19"/>
          <w:szCs w:val="19"/>
          <w:lang w:eastAsia="ja-JP"/>
        </w:rPr>
      </w:pPr>
      <w:r w:rsidRPr="00011D44">
        <w:rPr>
          <w:rFonts w:ascii="Arial" w:hAnsi="Arial" w:cs="Arial"/>
          <w:b/>
          <w:color w:val="000000"/>
          <w:sz w:val="19"/>
          <w:szCs w:val="19"/>
        </w:rPr>
        <w:t>2012 - 2013</w:t>
      </w:r>
      <w:r w:rsidRPr="00011D44">
        <w:rPr>
          <w:rFonts w:ascii="Arial" w:hAnsi="Arial" w:cs="Arial"/>
          <w:b/>
          <w:color w:val="000000"/>
          <w:sz w:val="19"/>
          <w:szCs w:val="19"/>
        </w:rPr>
        <w:tab/>
        <w:t>Research Officer, JICA Research Institute, Japan</w:t>
      </w:r>
    </w:p>
    <w:p w14:paraId="372195AE" w14:textId="77777777" w:rsidR="00C671B8" w:rsidRPr="00C671B8" w:rsidRDefault="00C671B8" w:rsidP="00C671B8">
      <w:pPr>
        <w:widowControl w:val="0"/>
        <w:tabs>
          <w:tab w:val="left" w:pos="2980"/>
        </w:tabs>
        <w:autoSpaceDE w:val="0"/>
        <w:autoSpaceDN w:val="0"/>
        <w:adjustRightInd w:val="0"/>
        <w:spacing w:line="240" w:lineRule="auto"/>
        <w:ind w:left="720" w:right="-20"/>
        <w:rPr>
          <w:rFonts w:ascii="Arial" w:eastAsia="ＭＳ 明朝" w:hAnsi="Arial" w:cs="Arial"/>
          <w:color w:val="000000"/>
          <w:sz w:val="19"/>
          <w:szCs w:val="19"/>
          <w:lang w:eastAsia="ja-JP"/>
        </w:rPr>
      </w:pPr>
      <w:r w:rsidRPr="00C671B8">
        <w:rPr>
          <w:rFonts w:ascii="Arial" w:eastAsia="ＭＳ 明朝" w:hAnsi="Arial" w:cs="Arial"/>
          <w:color w:val="000000"/>
          <w:sz w:val="19"/>
          <w:szCs w:val="19"/>
          <w:lang w:eastAsia="ja-JP"/>
        </w:rPr>
        <w:t>Brief description of duties and responsibilities:</w:t>
      </w:r>
    </w:p>
    <w:p w14:paraId="372195AF" w14:textId="77777777" w:rsidR="00C671B8" w:rsidRPr="00C671B8" w:rsidRDefault="00C671B8" w:rsidP="00C671B8">
      <w:pPr>
        <w:pStyle w:val="ListParagraph"/>
        <w:widowControl w:val="0"/>
        <w:numPr>
          <w:ilvl w:val="0"/>
          <w:numId w:val="25"/>
        </w:numPr>
        <w:tabs>
          <w:tab w:val="left" w:pos="2980"/>
        </w:tabs>
        <w:autoSpaceDE w:val="0"/>
        <w:autoSpaceDN w:val="0"/>
        <w:adjustRightInd w:val="0"/>
        <w:spacing w:line="240" w:lineRule="auto"/>
        <w:ind w:left="1080" w:right="-20"/>
        <w:rPr>
          <w:rFonts w:ascii="Arial" w:eastAsia="ＭＳ 明朝" w:hAnsi="Arial" w:cs="Arial"/>
          <w:color w:val="000000"/>
          <w:sz w:val="19"/>
          <w:szCs w:val="19"/>
          <w:lang w:eastAsia="ja-JP"/>
        </w:rPr>
      </w:pPr>
      <w:r w:rsidRPr="00C671B8">
        <w:rPr>
          <w:rFonts w:ascii="Arial" w:eastAsia="ＭＳ 明朝" w:hAnsi="Arial" w:cs="Arial"/>
          <w:color w:val="000000"/>
          <w:sz w:val="19"/>
          <w:szCs w:val="19"/>
          <w:lang w:eastAsia="ja-JP"/>
        </w:rPr>
        <w:t>Act as part of decision-making authority for the institute's activities.</w:t>
      </w:r>
    </w:p>
    <w:p w14:paraId="372195B0" w14:textId="77777777" w:rsidR="00C671B8" w:rsidRPr="00C671B8" w:rsidRDefault="00C671B8" w:rsidP="00C671B8">
      <w:pPr>
        <w:pStyle w:val="ListParagraph"/>
        <w:widowControl w:val="0"/>
        <w:numPr>
          <w:ilvl w:val="0"/>
          <w:numId w:val="25"/>
        </w:numPr>
        <w:tabs>
          <w:tab w:val="left" w:pos="2980"/>
        </w:tabs>
        <w:autoSpaceDE w:val="0"/>
        <w:autoSpaceDN w:val="0"/>
        <w:adjustRightInd w:val="0"/>
        <w:spacing w:line="240" w:lineRule="auto"/>
        <w:ind w:left="1080" w:right="-20"/>
        <w:rPr>
          <w:rFonts w:ascii="Arial" w:eastAsia="ＭＳ 明朝" w:hAnsi="Arial" w:cs="Arial"/>
          <w:color w:val="000000"/>
          <w:sz w:val="19"/>
          <w:szCs w:val="19"/>
          <w:lang w:eastAsia="ja-JP"/>
        </w:rPr>
      </w:pPr>
      <w:r w:rsidRPr="00C671B8">
        <w:rPr>
          <w:rFonts w:ascii="Arial" w:eastAsia="ＭＳ 明朝" w:hAnsi="Arial" w:cs="Arial"/>
          <w:color w:val="000000"/>
          <w:sz w:val="19"/>
          <w:szCs w:val="19"/>
          <w:lang w:eastAsia="ja-JP"/>
        </w:rPr>
        <w:t>Represent the institute on any matters of external relations.</w:t>
      </w:r>
    </w:p>
    <w:p w14:paraId="372195B1" w14:textId="77777777" w:rsidR="00C671B8" w:rsidRPr="00C671B8" w:rsidRDefault="00C671B8" w:rsidP="00C671B8">
      <w:pPr>
        <w:pStyle w:val="ListParagraph"/>
        <w:widowControl w:val="0"/>
        <w:numPr>
          <w:ilvl w:val="0"/>
          <w:numId w:val="25"/>
        </w:numPr>
        <w:tabs>
          <w:tab w:val="left" w:pos="2980"/>
        </w:tabs>
        <w:autoSpaceDE w:val="0"/>
        <w:autoSpaceDN w:val="0"/>
        <w:adjustRightInd w:val="0"/>
        <w:spacing w:line="240" w:lineRule="auto"/>
        <w:ind w:left="1080" w:right="-20"/>
        <w:rPr>
          <w:rFonts w:ascii="Arial" w:eastAsia="ＭＳ 明朝" w:hAnsi="Arial" w:cs="Arial"/>
          <w:color w:val="000000"/>
          <w:sz w:val="19"/>
          <w:szCs w:val="19"/>
          <w:lang w:eastAsia="ja-JP"/>
        </w:rPr>
      </w:pPr>
      <w:r w:rsidRPr="00C671B8">
        <w:rPr>
          <w:rFonts w:ascii="Arial" w:eastAsia="ＭＳ 明朝" w:hAnsi="Arial" w:cs="Arial"/>
          <w:color w:val="000000"/>
          <w:sz w:val="19"/>
          <w:szCs w:val="19"/>
          <w:lang w:eastAsia="ja-JP"/>
        </w:rPr>
        <w:t>Manage research projects (plan, budget, strategy; education, poverty etc.).</w:t>
      </w:r>
    </w:p>
    <w:p w14:paraId="372195B2" w14:textId="77777777" w:rsidR="00C671B8" w:rsidRPr="00C671B8" w:rsidRDefault="00C671B8" w:rsidP="00C671B8">
      <w:pPr>
        <w:pStyle w:val="ListParagraph"/>
        <w:widowControl w:val="0"/>
        <w:numPr>
          <w:ilvl w:val="0"/>
          <w:numId w:val="25"/>
        </w:numPr>
        <w:tabs>
          <w:tab w:val="left" w:pos="2980"/>
        </w:tabs>
        <w:autoSpaceDE w:val="0"/>
        <w:autoSpaceDN w:val="0"/>
        <w:adjustRightInd w:val="0"/>
        <w:spacing w:line="240" w:lineRule="auto"/>
        <w:ind w:left="1080" w:right="-20"/>
        <w:rPr>
          <w:rFonts w:ascii="Arial" w:eastAsia="ＭＳ 明朝" w:hAnsi="Arial" w:cs="Arial"/>
          <w:color w:val="000000"/>
          <w:sz w:val="19"/>
          <w:szCs w:val="19"/>
          <w:lang w:eastAsia="ja-JP"/>
        </w:rPr>
      </w:pPr>
      <w:r w:rsidRPr="00C671B8">
        <w:rPr>
          <w:rFonts w:ascii="Arial" w:eastAsia="ＭＳ 明朝" w:hAnsi="Arial" w:cs="Arial"/>
          <w:color w:val="000000"/>
          <w:sz w:val="19"/>
          <w:szCs w:val="19"/>
          <w:lang w:eastAsia="ja-JP"/>
        </w:rPr>
        <w:t>Leading external relations.</w:t>
      </w:r>
    </w:p>
    <w:p w14:paraId="372195B3" w14:textId="77777777" w:rsidR="00C671B8" w:rsidRPr="00C671B8" w:rsidRDefault="00C671B8" w:rsidP="00C671B8">
      <w:pPr>
        <w:widowControl w:val="0"/>
        <w:tabs>
          <w:tab w:val="left" w:pos="2980"/>
        </w:tabs>
        <w:autoSpaceDE w:val="0"/>
        <w:autoSpaceDN w:val="0"/>
        <w:adjustRightInd w:val="0"/>
        <w:spacing w:line="240" w:lineRule="auto"/>
        <w:ind w:left="720" w:right="-20"/>
        <w:rPr>
          <w:rFonts w:ascii="Arial" w:eastAsia="ＭＳ 明朝" w:hAnsi="Arial" w:cs="Arial"/>
          <w:color w:val="000000"/>
          <w:sz w:val="19"/>
          <w:szCs w:val="19"/>
          <w:lang w:eastAsia="ja-JP"/>
        </w:rPr>
      </w:pPr>
      <w:r w:rsidRPr="00C671B8">
        <w:rPr>
          <w:rFonts w:ascii="Arial" w:eastAsia="ＭＳ 明朝" w:hAnsi="Arial" w:cs="Arial"/>
          <w:color w:val="000000"/>
          <w:sz w:val="19"/>
          <w:szCs w:val="19"/>
          <w:lang w:eastAsia="ja-JP"/>
        </w:rPr>
        <w:lastRenderedPageBreak/>
        <w:t>Key achievements:</w:t>
      </w:r>
    </w:p>
    <w:p w14:paraId="372195B4" w14:textId="77777777" w:rsidR="00C671B8" w:rsidRPr="00C671B8" w:rsidRDefault="00C671B8" w:rsidP="00C671B8">
      <w:pPr>
        <w:pStyle w:val="ListParagraph"/>
        <w:widowControl w:val="0"/>
        <w:numPr>
          <w:ilvl w:val="0"/>
          <w:numId w:val="27"/>
        </w:numPr>
        <w:tabs>
          <w:tab w:val="left" w:pos="2980"/>
        </w:tabs>
        <w:autoSpaceDE w:val="0"/>
        <w:autoSpaceDN w:val="0"/>
        <w:adjustRightInd w:val="0"/>
        <w:spacing w:line="240" w:lineRule="auto"/>
        <w:ind w:left="1080" w:right="-20"/>
        <w:rPr>
          <w:rFonts w:ascii="Arial" w:eastAsia="ＭＳ 明朝" w:hAnsi="Arial" w:cs="Arial"/>
          <w:color w:val="000000"/>
          <w:sz w:val="19"/>
          <w:szCs w:val="19"/>
          <w:lang w:eastAsia="ja-JP"/>
        </w:rPr>
      </w:pPr>
      <w:r w:rsidRPr="00C671B8">
        <w:rPr>
          <w:rFonts w:ascii="Arial" w:eastAsia="ＭＳ 明朝" w:hAnsi="Arial" w:cs="Arial"/>
          <w:color w:val="000000"/>
          <w:sz w:val="19"/>
          <w:szCs w:val="19"/>
          <w:lang w:eastAsia="ja-JP"/>
        </w:rPr>
        <w:t>Manage/Coordinate 10 research projects (plan, budget, strategy; education, poverty etc.).</w:t>
      </w:r>
    </w:p>
    <w:p w14:paraId="372195B5" w14:textId="77777777" w:rsidR="00C671B8" w:rsidRPr="00C671B8" w:rsidRDefault="00C671B8" w:rsidP="00C671B8">
      <w:pPr>
        <w:pStyle w:val="ListParagraph"/>
        <w:widowControl w:val="0"/>
        <w:numPr>
          <w:ilvl w:val="0"/>
          <w:numId w:val="27"/>
        </w:numPr>
        <w:tabs>
          <w:tab w:val="left" w:pos="2980"/>
        </w:tabs>
        <w:autoSpaceDE w:val="0"/>
        <w:autoSpaceDN w:val="0"/>
        <w:adjustRightInd w:val="0"/>
        <w:spacing w:line="240" w:lineRule="auto"/>
        <w:ind w:left="1080" w:right="-20"/>
        <w:rPr>
          <w:rFonts w:ascii="Arial" w:eastAsia="ＭＳ 明朝" w:hAnsi="Arial" w:cs="Arial"/>
          <w:color w:val="000000"/>
          <w:sz w:val="19"/>
          <w:szCs w:val="19"/>
          <w:lang w:eastAsia="ja-JP"/>
        </w:rPr>
      </w:pPr>
      <w:r w:rsidRPr="00C671B8">
        <w:rPr>
          <w:rFonts w:ascii="Arial" w:eastAsia="ＭＳ 明朝" w:hAnsi="Arial" w:cs="Arial"/>
          <w:color w:val="000000"/>
          <w:sz w:val="19"/>
          <w:szCs w:val="19"/>
          <w:lang w:eastAsia="ja-JP"/>
        </w:rPr>
        <w:t>Published a book chapter "Policy Challenges for Infrastructure Development in Africa - The Way Forward for Japan's Official Development Assistance" and assisted in editing the whole book "Inclusive and Dynamic Development in Sub-Saharan Africa" published from JICA-RI.</w:t>
      </w:r>
    </w:p>
    <w:p w14:paraId="372195B6" w14:textId="77777777" w:rsidR="00C671B8" w:rsidRPr="00C671B8" w:rsidRDefault="00C671B8" w:rsidP="00C671B8">
      <w:pPr>
        <w:pStyle w:val="ListParagraph"/>
        <w:widowControl w:val="0"/>
        <w:numPr>
          <w:ilvl w:val="0"/>
          <w:numId w:val="27"/>
        </w:numPr>
        <w:tabs>
          <w:tab w:val="left" w:pos="2980"/>
        </w:tabs>
        <w:autoSpaceDE w:val="0"/>
        <w:autoSpaceDN w:val="0"/>
        <w:adjustRightInd w:val="0"/>
        <w:spacing w:line="240" w:lineRule="auto"/>
        <w:ind w:left="1080" w:right="-20"/>
        <w:rPr>
          <w:rFonts w:ascii="Arial" w:eastAsia="ＭＳ 明朝" w:hAnsi="Arial" w:cs="Arial"/>
          <w:color w:val="000000"/>
          <w:sz w:val="19"/>
          <w:szCs w:val="19"/>
          <w:lang w:eastAsia="ja-JP"/>
        </w:rPr>
      </w:pPr>
      <w:r w:rsidRPr="00C671B8">
        <w:rPr>
          <w:rFonts w:ascii="Arial" w:eastAsia="ＭＳ 明朝" w:hAnsi="Arial" w:cs="Arial"/>
          <w:color w:val="000000"/>
          <w:sz w:val="19"/>
          <w:szCs w:val="19"/>
          <w:lang w:eastAsia="ja-JP"/>
        </w:rPr>
        <w:t>Advised on social protection to implementing departments.</w:t>
      </w:r>
    </w:p>
    <w:p w14:paraId="372195B7" w14:textId="77777777" w:rsidR="00C671B8" w:rsidRPr="00C671B8" w:rsidRDefault="00C671B8" w:rsidP="00944A5B">
      <w:pPr>
        <w:widowControl w:val="0"/>
        <w:tabs>
          <w:tab w:val="left" w:pos="2980"/>
        </w:tabs>
        <w:autoSpaceDE w:val="0"/>
        <w:autoSpaceDN w:val="0"/>
        <w:adjustRightInd w:val="0"/>
        <w:spacing w:line="240" w:lineRule="auto"/>
        <w:ind w:left="100" w:right="-20"/>
        <w:rPr>
          <w:rFonts w:ascii="Arial" w:eastAsia="ＭＳ 明朝" w:hAnsi="Arial" w:cs="Arial"/>
          <w:color w:val="000000"/>
          <w:sz w:val="19"/>
          <w:szCs w:val="19"/>
          <w:lang w:eastAsia="ja-JP"/>
        </w:rPr>
      </w:pPr>
    </w:p>
    <w:p w14:paraId="372195B8" w14:textId="77777777" w:rsidR="00D65A37" w:rsidRPr="00011D44" w:rsidRDefault="00D65A37" w:rsidP="00944A5B">
      <w:pPr>
        <w:widowControl w:val="0"/>
        <w:tabs>
          <w:tab w:val="left" w:pos="2980"/>
        </w:tabs>
        <w:autoSpaceDE w:val="0"/>
        <w:autoSpaceDN w:val="0"/>
        <w:adjustRightInd w:val="0"/>
        <w:spacing w:line="240" w:lineRule="auto"/>
        <w:ind w:left="100" w:right="-20"/>
        <w:rPr>
          <w:rFonts w:ascii="Arial" w:eastAsia="ＭＳ 明朝" w:hAnsi="Arial" w:cs="Arial"/>
          <w:b/>
          <w:color w:val="000000"/>
          <w:sz w:val="19"/>
          <w:szCs w:val="19"/>
          <w:lang w:eastAsia="ja-JP"/>
        </w:rPr>
      </w:pPr>
      <w:r w:rsidRPr="00011D44">
        <w:rPr>
          <w:rFonts w:ascii="Arial" w:hAnsi="Arial" w:cs="Arial"/>
          <w:b/>
          <w:color w:val="000000"/>
          <w:sz w:val="19"/>
          <w:szCs w:val="19"/>
        </w:rPr>
        <w:t>2012 - 2013</w:t>
      </w:r>
      <w:r w:rsidRPr="00011D44">
        <w:rPr>
          <w:rFonts w:ascii="Arial" w:hAnsi="Arial" w:cs="Arial"/>
          <w:b/>
          <w:color w:val="000000"/>
          <w:sz w:val="19"/>
          <w:szCs w:val="19"/>
        </w:rPr>
        <w:tab/>
        <w:t>Visiting Lecturer, Kagawa University, Japan</w:t>
      </w:r>
    </w:p>
    <w:p w14:paraId="372195B9" w14:textId="77777777" w:rsidR="00011D44" w:rsidRPr="00011D44" w:rsidRDefault="00011D44" w:rsidP="00011D44">
      <w:pPr>
        <w:widowControl w:val="0"/>
        <w:tabs>
          <w:tab w:val="left" w:pos="2980"/>
        </w:tabs>
        <w:autoSpaceDE w:val="0"/>
        <w:autoSpaceDN w:val="0"/>
        <w:adjustRightInd w:val="0"/>
        <w:spacing w:line="240" w:lineRule="auto"/>
        <w:ind w:left="700" w:right="-20"/>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Brief description of duties and responsibilities:</w:t>
      </w:r>
    </w:p>
    <w:p w14:paraId="372195BA" w14:textId="77777777" w:rsidR="00011D44" w:rsidRPr="00011D44" w:rsidRDefault="00011D44" w:rsidP="00011D44">
      <w:pPr>
        <w:pStyle w:val="ListParagraph"/>
        <w:widowControl w:val="0"/>
        <w:numPr>
          <w:ilvl w:val="0"/>
          <w:numId w:val="30"/>
        </w:numPr>
        <w:tabs>
          <w:tab w:val="left" w:pos="2980"/>
        </w:tabs>
        <w:autoSpaceDE w:val="0"/>
        <w:autoSpaceDN w:val="0"/>
        <w:adjustRightInd w:val="0"/>
        <w:spacing w:line="240" w:lineRule="auto"/>
        <w:ind w:left="1160" w:right="-20"/>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Lecture my own experience on international cooperation once a year for undergraduate students.</w:t>
      </w:r>
    </w:p>
    <w:p w14:paraId="372195BB" w14:textId="77777777" w:rsidR="00011D44" w:rsidRPr="00011D44" w:rsidRDefault="00011D44" w:rsidP="00011D44">
      <w:pPr>
        <w:widowControl w:val="0"/>
        <w:tabs>
          <w:tab w:val="left" w:pos="2980"/>
        </w:tabs>
        <w:autoSpaceDE w:val="0"/>
        <w:autoSpaceDN w:val="0"/>
        <w:adjustRightInd w:val="0"/>
        <w:spacing w:line="240" w:lineRule="auto"/>
        <w:ind w:left="700" w:right="-20"/>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Key achievements:</w:t>
      </w:r>
    </w:p>
    <w:p w14:paraId="372195BC" w14:textId="77777777" w:rsidR="00011D44" w:rsidRPr="00011D44" w:rsidRDefault="00011D44" w:rsidP="00011D44">
      <w:pPr>
        <w:pStyle w:val="ListParagraph"/>
        <w:widowControl w:val="0"/>
        <w:numPr>
          <w:ilvl w:val="0"/>
          <w:numId w:val="30"/>
        </w:numPr>
        <w:tabs>
          <w:tab w:val="left" w:pos="2980"/>
        </w:tabs>
        <w:autoSpaceDE w:val="0"/>
        <w:autoSpaceDN w:val="0"/>
        <w:adjustRightInd w:val="0"/>
        <w:spacing w:line="240" w:lineRule="auto"/>
        <w:ind w:left="1160" w:right="-20"/>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Lectured my own experience on international cooperation once a year for 200 undergraduate students.</w:t>
      </w:r>
    </w:p>
    <w:p w14:paraId="372195BD" w14:textId="77777777" w:rsidR="00596C5B" w:rsidRPr="00011D44" w:rsidRDefault="00596C5B" w:rsidP="00944A5B">
      <w:pPr>
        <w:widowControl w:val="0"/>
        <w:tabs>
          <w:tab w:val="left" w:pos="2980"/>
        </w:tabs>
        <w:autoSpaceDE w:val="0"/>
        <w:autoSpaceDN w:val="0"/>
        <w:adjustRightInd w:val="0"/>
        <w:spacing w:line="242" w:lineRule="auto"/>
        <w:ind w:left="2980" w:right="641" w:hanging="2880"/>
        <w:rPr>
          <w:rFonts w:ascii="Arial" w:eastAsia="ＭＳ 明朝" w:hAnsi="Arial" w:cs="Arial"/>
          <w:b/>
          <w:color w:val="000000"/>
          <w:sz w:val="19"/>
          <w:szCs w:val="19"/>
          <w:lang w:eastAsia="ja-JP"/>
        </w:rPr>
      </w:pPr>
      <w:r w:rsidRPr="00011D44">
        <w:rPr>
          <w:rFonts w:ascii="Arial" w:hAnsi="Arial" w:cs="Arial"/>
          <w:b/>
          <w:color w:val="000000"/>
          <w:sz w:val="19"/>
          <w:szCs w:val="19"/>
        </w:rPr>
        <w:t>2010 (three month)</w:t>
      </w:r>
      <w:r w:rsidRPr="00011D44">
        <w:rPr>
          <w:rFonts w:ascii="Arial" w:hAnsi="Arial" w:cs="Arial"/>
          <w:b/>
          <w:color w:val="000000"/>
          <w:sz w:val="19"/>
          <w:szCs w:val="19"/>
        </w:rPr>
        <w:tab/>
        <w:t>Representative, JICA Kenya Office</w:t>
      </w:r>
    </w:p>
    <w:p w14:paraId="372195BE"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Brief description of duties and responsibilities:</w:t>
      </w:r>
    </w:p>
    <w:p w14:paraId="372195BF" w14:textId="77777777" w:rsidR="00011D44" w:rsidRPr="00011D44" w:rsidRDefault="00011D44" w:rsidP="00011D44">
      <w:pPr>
        <w:pStyle w:val="ListParagraph"/>
        <w:widowControl w:val="0"/>
        <w:numPr>
          <w:ilvl w:val="0"/>
          <w:numId w:val="35"/>
        </w:numPr>
        <w:tabs>
          <w:tab w:val="left" w:pos="2980"/>
        </w:tabs>
        <w:autoSpaceDE w:val="0"/>
        <w:autoSpaceDN w:val="0"/>
        <w:adjustRightInd w:val="0"/>
        <w:spacing w:line="242" w:lineRule="auto"/>
        <w:ind w:left="1080" w:right="641"/>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Under the career development programme, assist in implementing a variety of projects at the country office.</w:t>
      </w:r>
    </w:p>
    <w:p w14:paraId="372195C0" w14:textId="77777777" w:rsidR="00011D44" w:rsidRPr="00011D44" w:rsidRDefault="00011D44" w:rsidP="00011D44">
      <w:pPr>
        <w:pStyle w:val="ListParagraph"/>
        <w:widowControl w:val="0"/>
        <w:numPr>
          <w:ilvl w:val="0"/>
          <w:numId w:val="35"/>
        </w:numPr>
        <w:tabs>
          <w:tab w:val="left" w:pos="2980"/>
        </w:tabs>
        <w:autoSpaceDE w:val="0"/>
        <w:autoSpaceDN w:val="0"/>
        <w:adjustRightInd w:val="0"/>
        <w:spacing w:line="242" w:lineRule="auto"/>
        <w:ind w:left="1080" w:right="641"/>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Collect information for the future assistance.</w:t>
      </w:r>
    </w:p>
    <w:p w14:paraId="372195C1" w14:textId="77777777" w:rsidR="00011D44" w:rsidRPr="00011D44" w:rsidRDefault="00011D44" w:rsidP="00011D44">
      <w:pPr>
        <w:pStyle w:val="ListParagraph"/>
        <w:widowControl w:val="0"/>
        <w:numPr>
          <w:ilvl w:val="0"/>
          <w:numId w:val="35"/>
        </w:numPr>
        <w:tabs>
          <w:tab w:val="left" w:pos="2980"/>
        </w:tabs>
        <w:autoSpaceDE w:val="0"/>
        <w:autoSpaceDN w:val="0"/>
        <w:adjustRightInd w:val="0"/>
        <w:spacing w:line="242" w:lineRule="auto"/>
        <w:ind w:left="1080" w:right="641"/>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Develop network with key development partners.</w:t>
      </w:r>
    </w:p>
    <w:p w14:paraId="372195C2"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Key achievements:</w:t>
      </w:r>
    </w:p>
    <w:p w14:paraId="372195C3" w14:textId="77777777" w:rsidR="00011D44" w:rsidRPr="00011D44" w:rsidRDefault="00011D44" w:rsidP="00011D44">
      <w:pPr>
        <w:pStyle w:val="ListParagraph"/>
        <w:widowControl w:val="0"/>
        <w:numPr>
          <w:ilvl w:val="0"/>
          <w:numId w:val="34"/>
        </w:numPr>
        <w:tabs>
          <w:tab w:val="left" w:pos="2980"/>
        </w:tabs>
        <w:autoSpaceDE w:val="0"/>
        <w:autoSpaceDN w:val="0"/>
        <w:adjustRightInd w:val="0"/>
        <w:spacing w:line="242" w:lineRule="auto"/>
        <w:ind w:left="1080" w:right="641"/>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Built a network between JICA and development partners (World Bank, UNs, DFID, NGOs etc.) on social protection through meeting and attending workshop.</w:t>
      </w:r>
    </w:p>
    <w:p w14:paraId="372195C4" w14:textId="77777777" w:rsidR="00011D44" w:rsidRPr="00011D44" w:rsidRDefault="00011D44" w:rsidP="00011D44">
      <w:pPr>
        <w:pStyle w:val="ListParagraph"/>
        <w:widowControl w:val="0"/>
        <w:numPr>
          <w:ilvl w:val="0"/>
          <w:numId w:val="34"/>
        </w:numPr>
        <w:tabs>
          <w:tab w:val="left" w:pos="2980"/>
        </w:tabs>
        <w:autoSpaceDE w:val="0"/>
        <w:autoSpaceDN w:val="0"/>
        <w:adjustRightInd w:val="0"/>
        <w:spacing w:line="242" w:lineRule="auto"/>
        <w:ind w:left="1080" w:right="641"/>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Collected information on the trend of Social Protection in Kenya to propose JICA’s commitment to the sector, which has been practiced in seminar and research as mentioned above.</w:t>
      </w:r>
    </w:p>
    <w:p w14:paraId="372195C5" w14:textId="77777777" w:rsidR="008F68FA" w:rsidRPr="00011D44" w:rsidRDefault="008F68FA" w:rsidP="00944A5B">
      <w:pPr>
        <w:widowControl w:val="0"/>
        <w:tabs>
          <w:tab w:val="left" w:pos="2980"/>
        </w:tabs>
        <w:autoSpaceDE w:val="0"/>
        <w:autoSpaceDN w:val="0"/>
        <w:adjustRightInd w:val="0"/>
        <w:spacing w:line="242" w:lineRule="auto"/>
        <w:ind w:left="2980" w:right="641" w:hanging="2880"/>
        <w:rPr>
          <w:rFonts w:ascii="Arial" w:eastAsia="ＭＳ 明朝" w:hAnsi="Arial" w:cs="Arial"/>
          <w:b/>
          <w:color w:val="000000"/>
          <w:sz w:val="19"/>
          <w:szCs w:val="19"/>
          <w:lang w:eastAsia="ja-JP"/>
        </w:rPr>
      </w:pPr>
      <w:r w:rsidRPr="00011D44">
        <w:rPr>
          <w:rFonts w:ascii="Arial" w:hAnsi="Arial" w:cs="Arial"/>
          <w:b/>
          <w:color w:val="000000"/>
          <w:sz w:val="19"/>
          <w:szCs w:val="19"/>
        </w:rPr>
        <w:t>2010 - 2012</w:t>
      </w:r>
      <w:r w:rsidRPr="00011D44">
        <w:rPr>
          <w:rFonts w:ascii="Arial" w:hAnsi="Arial" w:cs="Arial"/>
          <w:b/>
          <w:color w:val="000000"/>
          <w:sz w:val="19"/>
          <w:szCs w:val="19"/>
        </w:rPr>
        <w:tab/>
        <w:t>Country Officer (Kenya, Nigeria, Somalia, Eritrea), JICA Africa Department, Japan</w:t>
      </w:r>
    </w:p>
    <w:p w14:paraId="372195C6"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Brief description of duties and responsibilities:</w:t>
      </w:r>
    </w:p>
    <w:p w14:paraId="372195C7" w14:textId="77777777" w:rsidR="00011D44" w:rsidRPr="00011D44" w:rsidRDefault="00011D44" w:rsidP="00011D44">
      <w:pPr>
        <w:pStyle w:val="ListParagraph"/>
        <w:widowControl w:val="0"/>
        <w:numPr>
          <w:ilvl w:val="0"/>
          <w:numId w:val="31"/>
        </w:numPr>
        <w:tabs>
          <w:tab w:val="left" w:pos="2980"/>
        </w:tabs>
        <w:autoSpaceDE w:val="0"/>
        <w:autoSpaceDN w:val="0"/>
        <w:adjustRightInd w:val="0"/>
        <w:spacing w:line="242" w:lineRule="auto"/>
        <w:ind w:left="1080" w:right="641"/>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Manage country assistance programmes and projects in operation together with regional offices and development</w:t>
      </w:r>
      <w:r w:rsidRPr="00011D44">
        <w:rPr>
          <w:rFonts w:ascii="Arial" w:eastAsia="ＭＳ 明朝" w:hAnsi="Arial" w:cs="Arial" w:hint="eastAsia"/>
          <w:color w:val="000000"/>
          <w:sz w:val="19"/>
          <w:szCs w:val="19"/>
          <w:lang w:eastAsia="ja-JP"/>
        </w:rPr>
        <w:t xml:space="preserve"> </w:t>
      </w:r>
      <w:r w:rsidRPr="00011D44">
        <w:rPr>
          <w:rFonts w:ascii="Arial" w:eastAsia="ＭＳ 明朝" w:hAnsi="Arial" w:cs="Arial"/>
          <w:color w:val="000000"/>
          <w:sz w:val="19"/>
          <w:szCs w:val="19"/>
          <w:lang w:eastAsia="ja-JP"/>
        </w:rPr>
        <w:t>partners.</w:t>
      </w:r>
    </w:p>
    <w:p w14:paraId="372195C8" w14:textId="77777777" w:rsidR="00011D44" w:rsidRPr="00011D44" w:rsidRDefault="00011D44" w:rsidP="00011D44">
      <w:pPr>
        <w:pStyle w:val="ListParagraph"/>
        <w:widowControl w:val="0"/>
        <w:numPr>
          <w:ilvl w:val="0"/>
          <w:numId w:val="31"/>
        </w:numPr>
        <w:tabs>
          <w:tab w:val="left" w:pos="2980"/>
        </w:tabs>
        <w:autoSpaceDE w:val="0"/>
        <w:autoSpaceDN w:val="0"/>
        <w:adjustRightInd w:val="0"/>
        <w:spacing w:line="242" w:lineRule="auto"/>
        <w:ind w:left="1080" w:right="641"/>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Participate in and lead policy dialogues with recipient governments.</w:t>
      </w:r>
    </w:p>
    <w:p w14:paraId="372195C9" w14:textId="77777777" w:rsidR="00011D44" w:rsidRPr="00011D44" w:rsidRDefault="00011D44" w:rsidP="00011D44">
      <w:pPr>
        <w:pStyle w:val="ListParagraph"/>
        <w:widowControl w:val="0"/>
        <w:numPr>
          <w:ilvl w:val="0"/>
          <w:numId w:val="31"/>
        </w:numPr>
        <w:tabs>
          <w:tab w:val="left" w:pos="2980"/>
        </w:tabs>
        <w:autoSpaceDE w:val="0"/>
        <w:autoSpaceDN w:val="0"/>
        <w:adjustRightInd w:val="0"/>
        <w:spacing w:line="242" w:lineRule="auto"/>
        <w:ind w:left="1080" w:right="641"/>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Draft legal documents for grant aid.</w:t>
      </w:r>
    </w:p>
    <w:p w14:paraId="372195CA" w14:textId="77777777" w:rsidR="00011D44" w:rsidRPr="00011D44" w:rsidRDefault="00011D44" w:rsidP="00011D44">
      <w:pPr>
        <w:pStyle w:val="ListParagraph"/>
        <w:widowControl w:val="0"/>
        <w:numPr>
          <w:ilvl w:val="0"/>
          <w:numId w:val="31"/>
        </w:numPr>
        <w:tabs>
          <w:tab w:val="left" w:pos="2980"/>
        </w:tabs>
        <w:autoSpaceDE w:val="0"/>
        <w:autoSpaceDN w:val="0"/>
        <w:adjustRightInd w:val="0"/>
        <w:spacing w:line="242" w:lineRule="auto"/>
        <w:ind w:left="1080" w:right="641"/>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Draft terms of reference for service contract with consultants.</w:t>
      </w:r>
    </w:p>
    <w:p w14:paraId="372195CB" w14:textId="77777777" w:rsidR="00011D44" w:rsidRPr="00011D44" w:rsidRDefault="00011D44" w:rsidP="00011D44">
      <w:pPr>
        <w:pStyle w:val="ListParagraph"/>
        <w:widowControl w:val="0"/>
        <w:numPr>
          <w:ilvl w:val="0"/>
          <w:numId w:val="31"/>
        </w:numPr>
        <w:tabs>
          <w:tab w:val="left" w:pos="2980"/>
        </w:tabs>
        <w:autoSpaceDE w:val="0"/>
        <w:autoSpaceDN w:val="0"/>
        <w:adjustRightInd w:val="0"/>
        <w:spacing w:line="242" w:lineRule="auto"/>
        <w:ind w:left="1080" w:right="641"/>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Report to Regional Director.</w:t>
      </w:r>
    </w:p>
    <w:p w14:paraId="372195CC"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Key achievements:</w:t>
      </w:r>
    </w:p>
    <w:p w14:paraId="372195CD" w14:textId="77777777" w:rsidR="00011D44" w:rsidRPr="00011D44" w:rsidRDefault="00011D44" w:rsidP="00011D44">
      <w:pPr>
        <w:pStyle w:val="ListParagraph"/>
        <w:widowControl w:val="0"/>
        <w:numPr>
          <w:ilvl w:val="0"/>
          <w:numId w:val="33"/>
        </w:numPr>
        <w:tabs>
          <w:tab w:val="left" w:pos="2980"/>
        </w:tabs>
        <w:autoSpaceDE w:val="0"/>
        <w:autoSpaceDN w:val="0"/>
        <w:adjustRightInd w:val="0"/>
        <w:spacing w:line="242" w:lineRule="auto"/>
        <w:ind w:left="1080" w:right="641"/>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Developed a country assistance strategy for Kenya.</w:t>
      </w:r>
    </w:p>
    <w:p w14:paraId="372195CE" w14:textId="77777777" w:rsidR="00011D44" w:rsidRPr="00011D44" w:rsidRDefault="00011D44" w:rsidP="00011D44">
      <w:pPr>
        <w:pStyle w:val="ListParagraph"/>
        <w:widowControl w:val="0"/>
        <w:numPr>
          <w:ilvl w:val="0"/>
          <w:numId w:val="33"/>
        </w:numPr>
        <w:tabs>
          <w:tab w:val="left" w:pos="2980"/>
        </w:tabs>
        <w:autoSpaceDE w:val="0"/>
        <w:autoSpaceDN w:val="0"/>
        <w:adjustRightInd w:val="0"/>
        <w:spacing w:line="242" w:lineRule="auto"/>
        <w:ind w:left="1080" w:right="641"/>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Managed the assistance portfolio (various sectors) for Kenya, Nigeria, Somalia and Eritrea in charge (over 20 programmes, 45 projects, US$ 60 million per annum in total).</w:t>
      </w:r>
    </w:p>
    <w:p w14:paraId="372195CF" w14:textId="77777777" w:rsidR="00011D44" w:rsidRPr="00011D44" w:rsidRDefault="00011D44" w:rsidP="00011D44">
      <w:pPr>
        <w:pStyle w:val="ListParagraph"/>
        <w:widowControl w:val="0"/>
        <w:numPr>
          <w:ilvl w:val="0"/>
          <w:numId w:val="33"/>
        </w:numPr>
        <w:tabs>
          <w:tab w:val="left" w:pos="2980"/>
        </w:tabs>
        <w:autoSpaceDE w:val="0"/>
        <w:autoSpaceDN w:val="0"/>
        <w:adjustRightInd w:val="0"/>
        <w:spacing w:line="242" w:lineRule="auto"/>
        <w:ind w:left="1080" w:right="641"/>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Conducted a rapid assessment and developed an assistance framework on the 2011 drought response for the Horn of Africa and managing its operations (committed US$ 20 million for Kenya).</w:t>
      </w:r>
    </w:p>
    <w:p w14:paraId="372195D0" w14:textId="77777777" w:rsidR="00011D44" w:rsidRPr="00011D44" w:rsidRDefault="00011D44" w:rsidP="00011D44">
      <w:pPr>
        <w:pStyle w:val="ListParagraph"/>
        <w:widowControl w:val="0"/>
        <w:numPr>
          <w:ilvl w:val="0"/>
          <w:numId w:val="33"/>
        </w:numPr>
        <w:tabs>
          <w:tab w:val="left" w:pos="2980"/>
        </w:tabs>
        <w:autoSpaceDE w:val="0"/>
        <w:autoSpaceDN w:val="0"/>
        <w:adjustRightInd w:val="0"/>
        <w:spacing w:line="242" w:lineRule="auto"/>
        <w:ind w:left="1080" w:right="641"/>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Developed several proposals and legal documents (Grant Agreement etc.) for new projects.</w:t>
      </w:r>
    </w:p>
    <w:p w14:paraId="372195D1" w14:textId="77777777" w:rsidR="00011D44" w:rsidRPr="00011D44" w:rsidRDefault="00011D44" w:rsidP="00011D44">
      <w:pPr>
        <w:pStyle w:val="ListParagraph"/>
        <w:widowControl w:val="0"/>
        <w:numPr>
          <w:ilvl w:val="0"/>
          <w:numId w:val="33"/>
        </w:numPr>
        <w:tabs>
          <w:tab w:val="left" w:pos="2980"/>
        </w:tabs>
        <w:autoSpaceDE w:val="0"/>
        <w:autoSpaceDN w:val="0"/>
        <w:adjustRightInd w:val="0"/>
        <w:spacing w:line="242" w:lineRule="auto"/>
        <w:ind w:left="1080" w:right="641"/>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Conducted a stock-taking survey on Health and Social Protection in Kenya to formulate a framework of mid- and long-term interventions to increase an access of poor households to the health system.</w:t>
      </w:r>
    </w:p>
    <w:p w14:paraId="372195D2" w14:textId="77777777" w:rsidR="00011D44" w:rsidRPr="00011D44" w:rsidRDefault="00011D44" w:rsidP="00011D44">
      <w:pPr>
        <w:pStyle w:val="ListParagraph"/>
        <w:widowControl w:val="0"/>
        <w:numPr>
          <w:ilvl w:val="0"/>
          <w:numId w:val="33"/>
        </w:numPr>
        <w:tabs>
          <w:tab w:val="left" w:pos="2980"/>
        </w:tabs>
        <w:autoSpaceDE w:val="0"/>
        <w:autoSpaceDN w:val="0"/>
        <w:adjustRightInd w:val="0"/>
        <w:spacing w:line="242" w:lineRule="auto"/>
        <w:ind w:left="1080" w:right="641"/>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Led a series of internal seminar on Social Protection (concept &amp; instrument etc.), Cash Transfers and other targeted programmes in cooperation with the poverty reduction team.</w:t>
      </w:r>
    </w:p>
    <w:p w14:paraId="372195D3" w14:textId="77777777" w:rsidR="00D65A37" w:rsidRPr="00011D44" w:rsidRDefault="00D65A37" w:rsidP="00944A5B">
      <w:pPr>
        <w:widowControl w:val="0"/>
        <w:tabs>
          <w:tab w:val="left" w:pos="2980"/>
        </w:tabs>
        <w:autoSpaceDE w:val="0"/>
        <w:autoSpaceDN w:val="0"/>
        <w:adjustRightInd w:val="0"/>
        <w:spacing w:line="242" w:lineRule="auto"/>
        <w:ind w:left="2980" w:right="641" w:hanging="2880"/>
        <w:rPr>
          <w:rFonts w:ascii="Arial" w:eastAsia="ＭＳ 明朝" w:hAnsi="Arial" w:cs="Arial"/>
          <w:b/>
          <w:color w:val="000000"/>
          <w:sz w:val="19"/>
          <w:szCs w:val="19"/>
          <w:lang w:eastAsia="ja-JP"/>
        </w:rPr>
      </w:pPr>
      <w:r w:rsidRPr="00011D44">
        <w:rPr>
          <w:rFonts w:ascii="Arial" w:hAnsi="Arial" w:cs="Arial"/>
          <w:b/>
          <w:color w:val="000000"/>
          <w:sz w:val="19"/>
          <w:szCs w:val="19"/>
        </w:rPr>
        <w:t>2009 - 2010</w:t>
      </w:r>
      <w:r w:rsidRPr="00011D44">
        <w:rPr>
          <w:rFonts w:ascii="Arial" w:hAnsi="Arial" w:cs="Arial"/>
          <w:b/>
          <w:color w:val="000000"/>
          <w:sz w:val="19"/>
          <w:szCs w:val="19"/>
        </w:rPr>
        <w:tab/>
      </w:r>
      <w:r w:rsidR="00346456" w:rsidRPr="00011D44">
        <w:rPr>
          <w:rFonts w:ascii="Arial" w:hAnsi="Arial" w:cs="Arial"/>
          <w:b/>
          <w:color w:val="000000"/>
          <w:sz w:val="19"/>
          <w:szCs w:val="19"/>
        </w:rPr>
        <w:t>Assistant Programme Officer (paid-intern</w:t>
      </w:r>
      <w:r w:rsidRPr="00011D44">
        <w:rPr>
          <w:rFonts w:ascii="Arial" w:hAnsi="Arial" w:cs="Arial"/>
          <w:b/>
          <w:color w:val="000000"/>
          <w:sz w:val="19"/>
          <w:szCs w:val="19"/>
        </w:rPr>
        <w:t xml:space="preserve">), </w:t>
      </w:r>
      <w:r w:rsidR="00346456" w:rsidRPr="00011D44">
        <w:rPr>
          <w:rFonts w:ascii="Arial" w:hAnsi="Arial" w:cs="Arial"/>
          <w:b/>
          <w:color w:val="000000"/>
          <w:sz w:val="19"/>
          <w:szCs w:val="19"/>
        </w:rPr>
        <w:t>ILO Cambodia</w:t>
      </w:r>
    </w:p>
    <w:p w14:paraId="372195D4"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At ILO's International Programme on the Elimination of Child Labour (IPEC),</w:t>
      </w:r>
    </w:p>
    <w:p w14:paraId="372195D5" w14:textId="77777777" w:rsidR="00011D44" w:rsidRPr="00011D44" w:rsidRDefault="00011D44" w:rsidP="00011D44">
      <w:pPr>
        <w:pStyle w:val="ListParagraph"/>
        <w:widowControl w:val="0"/>
        <w:numPr>
          <w:ilvl w:val="0"/>
          <w:numId w:val="37"/>
        </w:numPr>
        <w:tabs>
          <w:tab w:val="left" w:pos="2980"/>
        </w:tabs>
        <w:autoSpaceDE w:val="0"/>
        <w:autoSpaceDN w:val="0"/>
        <w:adjustRightInd w:val="0"/>
        <w:spacing w:line="242" w:lineRule="auto"/>
        <w:ind w:left="1080" w:right="641"/>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Develop ILO proposals to the Cambodian National Social Protection Strategy (NSPS) on child labour and social policy.</w:t>
      </w:r>
    </w:p>
    <w:p w14:paraId="372195D6" w14:textId="77777777" w:rsidR="00011D44" w:rsidRPr="00011D44" w:rsidRDefault="00011D44" w:rsidP="00011D44">
      <w:pPr>
        <w:pStyle w:val="ListParagraph"/>
        <w:widowControl w:val="0"/>
        <w:numPr>
          <w:ilvl w:val="0"/>
          <w:numId w:val="37"/>
        </w:numPr>
        <w:tabs>
          <w:tab w:val="left" w:pos="2980"/>
        </w:tabs>
        <w:autoSpaceDE w:val="0"/>
        <w:autoSpaceDN w:val="0"/>
        <w:adjustRightInd w:val="0"/>
        <w:spacing w:line="242" w:lineRule="auto"/>
        <w:ind w:left="1080" w:right="641"/>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Assist programme officers in child labour projects.</w:t>
      </w:r>
    </w:p>
    <w:p w14:paraId="372195D7"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lastRenderedPageBreak/>
        <w:t>Key achievements:</w:t>
      </w:r>
    </w:p>
    <w:p w14:paraId="372195D8" w14:textId="77777777" w:rsidR="00011D44" w:rsidRPr="00011D44" w:rsidRDefault="00011D44" w:rsidP="00011D44">
      <w:pPr>
        <w:pStyle w:val="ListParagraph"/>
        <w:widowControl w:val="0"/>
        <w:numPr>
          <w:ilvl w:val="0"/>
          <w:numId w:val="39"/>
        </w:numPr>
        <w:tabs>
          <w:tab w:val="left" w:pos="2980"/>
        </w:tabs>
        <w:autoSpaceDE w:val="0"/>
        <w:autoSpaceDN w:val="0"/>
        <w:adjustRightInd w:val="0"/>
        <w:spacing w:line="242" w:lineRule="auto"/>
        <w:ind w:left="1080" w:right="641"/>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Assisted in developing concept notes on Social Protection and Child Labour (CL), which is integrated into the approved National Social Protection Strategy Framework in Cambodia.</w:t>
      </w:r>
    </w:p>
    <w:p w14:paraId="372195D9" w14:textId="77777777" w:rsidR="00011D44" w:rsidRPr="00011D44" w:rsidRDefault="00011D44" w:rsidP="00011D44">
      <w:pPr>
        <w:pStyle w:val="ListParagraph"/>
        <w:widowControl w:val="0"/>
        <w:numPr>
          <w:ilvl w:val="0"/>
          <w:numId w:val="39"/>
        </w:numPr>
        <w:tabs>
          <w:tab w:val="left" w:pos="2980"/>
        </w:tabs>
        <w:autoSpaceDE w:val="0"/>
        <w:autoSpaceDN w:val="0"/>
        <w:adjustRightInd w:val="0"/>
        <w:spacing w:line="242" w:lineRule="auto"/>
        <w:ind w:left="1080" w:right="641"/>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Assisted in conducting seminars/consultations on CL, Social Protection and Cash Transfers.</w:t>
      </w:r>
    </w:p>
    <w:p w14:paraId="372195DA" w14:textId="77777777" w:rsidR="00011D44" w:rsidRPr="00011D44" w:rsidRDefault="00011D44" w:rsidP="00011D44">
      <w:pPr>
        <w:pStyle w:val="ListParagraph"/>
        <w:widowControl w:val="0"/>
        <w:numPr>
          <w:ilvl w:val="0"/>
          <w:numId w:val="39"/>
        </w:numPr>
        <w:tabs>
          <w:tab w:val="left" w:pos="2980"/>
        </w:tabs>
        <w:autoSpaceDE w:val="0"/>
        <w:autoSpaceDN w:val="0"/>
        <w:adjustRightInd w:val="0"/>
        <w:spacing w:line="242" w:lineRule="auto"/>
        <w:ind w:left="1080" w:right="641"/>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Assisted in developing the programme implementation plans.</w:t>
      </w:r>
    </w:p>
    <w:p w14:paraId="372195DB" w14:textId="77777777" w:rsidR="00011D44" w:rsidRPr="00011D44" w:rsidRDefault="00011D44" w:rsidP="00011D44">
      <w:pPr>
        <w:pStyle w:val="ListParagraph"/>
        <w:widowControl w:val="0"/>
        <w:numPr>
          <w:ilvl w:val="0"/>
          <w:numId w:val="39"/>
        </w:numPr>
        <w:tabs>
          <w:tab w:val="left" w:pos="2980"/>
        </w:tabs>
        <w:autoSpaceDE w:val="0"/>
        <w:autoSpaceDN w:val="0"/>
        <w:adjustRightInd w:val="0"/>
        <w:spacing w:line="242" w:lineRule="auto"/>
        <w:ind w:left="1080" w:right="641"/>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Assisted in conducting research and drafting reports and background papers for the project.</w:t>
      </w:r>
    </w:p>
    <w:p w14:paraId="372195DC" w14:textId="77777777" w:rsidR="00011D44" w:rsidRPr="00011D44" w:rsidRDefault="00011D44" w:rsidP="00011D44">
      <w:pPr>
        <w:pStyle w:val="ListParagraph"/>
        <w:widowControl w:val="0"/>
        <w:numPr>
          <w:ilvl w:val="0"/>
          <w:numId w:val="39"/>
        </w:numPr>
        <w:tabs>
          <w:tab w:val="left" w:pos="2980"/>
        </w:tabs>
        <w:autoSpaceDE w:val="0"/>
        <w:autoSpaceDN w:val="0"/>
        <w:adjustRightInd w:val="0"/>
        <w:spacing w:line="242" w:lineRule="auto"/>
        <w:ind w:left="1080" w:right="641"/>
        <w:rPr>
          <w:rFonts w:ascii="Arial" w:eastAsia="ＭＳ 明朝" w:hAnsi="Arial" w:cs="Arial"/>
          <w:color w:val="000000"/>
          <w:sz w:val="19"/>
          <w:szCs w:val="19"/>
          <w:lang w:eastAsia="ja-JP"/>
        </w:rPr>
      </w:pPr>
      <w:r w:rsidRPr="00011D44">
        <w:rPr>
          <w:rFonts w:ascii="Arial" w:eastAsia="ＭＳ 明朝" w:hAnsi="Arial" w:cs="Arial"/>
          <w:color w:val="000000"/>
          <w:sz w:val="19"/>
          <w:szCs w:val="19"/>
          <w:lang w:eastAsia="ja-JP"/>
        </w:rPr>
        <w:t>Documented and kept up to date the Child Labour Documentation Centre.</w:t>
      </w:r>
    </w:p>
    <w:p w14:paraId="372195DD" w14:textId="77777777" w:rsidR="00596C5B" w:rsidRDefault="00596C5B" w:rsidP="00944A5B">
      <w:pPr>
        <w:widowControl w:val="0"/>
        <w:tabs>
          <w:tab w:val="left" w:pos="2980"/>
        </w:tabs>
        <w:autoSpaceDE w:val="0"/>
        <w:autoSpaceDN w:val="0"/>
        <w:adjustRightInd w:val="0"/>
        <w:spacing w:line="242" w:lineRule="auto"/>
        <w:ind w:left="2980" w:right="641" w:hanging="2880"/>
        <w:rPr>
          <w:rFonts w:ascii="Arial" w:hAnsi="Arial" w:cs="Arial"/>
          <w:color w:val="000000"/>
          <w:sz w:val="19"/>
          <w:szCs w:val="19"/>
        </w:rPr>
      </w:pPr>
      <w:r w:rsidRPr="00DE28D6">
        <w:rPr>
          <w:rFonts w:ascii="Arial" w:hAnsi="Arial" w:cs="Arial"/>
          <w:b/>
          <w:color w:val="000000"/>
          <w:sz w:val="19"/>
          <w:szCs w:val="19"/>
        </w:rPr>
        <w:t>2005 - 2008</w:t>
      </w:r>
      <w:r>
        <w:rPr>
          <w:rFonts w:ascii="Arial" w:hAnsi="Arial" w:cs="Arial"/>
          <w:color w:val="000000"/>
          <w:sz w:val="19"/>
          <w:szCs w:val="19"/>
        </w:rPr>
        <w:tab/>
      </w:r>
      <w:r>
        <w:rPr>
          <w:rFonts w:ascii="Arial" w:hAnsi="Arial" w:cs="Arial"/>
          <w:b/>
          <w:color w:val="000000"/>
          <w:sz w:val="19"/>
          <w:szCs w:val="19"/>
        </w:rPr>
        <w:t xml:space="preserve">Development Officer </w:t>
      </w:r>
      <w:r w:rsidRPr="00346456">
        <w:rPr>
          <w:rFonts w:ascii="Arial" w:hAnsi="Arial" w:cs="Arial"/>
          <w:color w:val="000000"/>
          <w:sz w:val="19"/>
          <w:szCs w:val="19"/>
        </w:rPr>
        <w:t>(</w:t>
      </w:r>
      <w:r w:rsidR="006708BC">
        <w:rPr>
          <w:rFonts w:ascii="Arial" w:hAnsi="Arial" w:cs="Arial"/>
          <w:color w:val="000000"/>
          <w:sz w:val="19"/>
          <w:szCs w:val="19"/>
        </w:rPr>
        <w:t xml:space="preserve">part-time </w:t>
      </w:r>
      <w:r w:rsidRPr="00346456">
        <w:rPr>
          <w:rFonts w:ascii="Arial" w:hAnsi="Arial" w:cs="Arial"/>
          <w:color w:val="000000"/>
          <w:sz w:val="19"/>
          <w:szCs w:val="19"/>
        </w:rPr>
        <w:t>intern)</w:t>
      </w:r>
      <w:r w:rsidRPr="00C32B88">
        <w:rPr>
          <w:rFonts w:ascii="Arial" w:hAnsi="Arial" w:cs="Arial"/>
          <w:color w:val="000000"/>
          <w:sz w:val="19"/>
          <w:szCs w:val="19"/>
        </w:rPr>
        <w:t xml:space="preserve">, </w:t>
      </w:r>
      <w:r>
        <w:rPr>
          <w:rFonts w:ascii="Arial" w:hAnsi="Arial" w:cs="Arial"/>
          <w:color w:val="000000"/>
          <w:sz w:val="19"/>
          <w:szCs w:val="19"/>
        </w:rPr>
        <w:t>Second Hand (NGO)</w:t>
      </w:r>
      <w:r w:rsidR="006708BC">
        <w:rPr>
          <w:rFonts w:ascii="Arial" w:hAnsi="Arial" w:cs="Arial"/>
          <w:color w:val="000000"/>
          <w:sz w:val="19"/>
          <w:szCs w:val="19"/>
        </w:rPr>
        <w:t>, Japan</w:t>
      </w:r>
    </w:p>
    <w:p w14:paraId="372195DE" w14:textId="77777777" w:rsidR="00570204" w:rsidRDefault="00570204" w:rsidP="00944A5B">
      <w:pPr>
        <w:widowControl w:val="0"/>
        <w:autoSpaceDE w:val="0"/>
        <w:autoSpaceDN w:val="0"/>
        <w:adjustRightInd w:val="0"/>
        <w:spacing w:after="0" w:line="200" w:lineRule="exact"/>
        <w:rPr>
          <w:rFonts w:ascii="Arial" w:hAnsi="Arial" w:cs="Arial"/>
          <w:color w:val="000000"/>
          <w:sz w:val="20"/>
          <w:szCs w:val="20"/>
        </w:rPr>
      </w:pPr>
    </w:p>
    <w:p w14:paraId="372195DF" w14:textId="77777777" w:rsidR="00570204" w:rsidRDefault="00CB57AA">
      <w:pPr>
        <w:widowControl w:val="0"/>
        <w:autoSpaceDE w:val="0"/>
        <w:autoSpaceDN w:val="0"/>
        <w:adjustRightInd w:val="0"/>
        <w:spacing w:line="271" w:lineRule="exact"/>
        <w:ind w:left="100" w:right="-20"/>
        <w:rPr>
          <w:rFonts w:ascii="Arial" w:hAnsi="Arial" w:cs="Arial"/>
          <w:color w:val="000000"/>
          <w:sz w:val="24"/>
          <w:szCs w:val="24"/>
        </w:rPr>
      </w:pPr>
      <w:r>
        <w:rPr>
          <w:noProof/>
        </w:rPr>
        <w:pict w14:anchorId="372195FC">
          <v:shape id="_x0000_s1033" style="position:absolute;left:0;text-align:left;margin-left:43.55pt;margin-top:-4.6pt;width:524.95pt;height:0;z-index:-251658752;mso-position-horizontal-relative:page;mso-position-vertical-relative:text" coordsize="10499,20" o:allowincell="f" path="m,l10499,e" filled="f" strokeweight=".54325mm">
            <v:path arrowok="t"/>
            <w10:wrap anchorx="page"/>
          </v:shape>
        </w:pict>
      </w:r>
      <w:r w:rsidR="00570204">
        <w:rPr>
          <w:rFonts w:ascii="Arial" w:hAnsi="Arial" w:cs="Arial"/>
          <w:color w:val="000000"/>
          <w:position w:val="-1"/>
          <w:sz w:val="24"/>
          <w:szCs w:val="24"/>
        </w:rPr>
        <w:t>PUB</w:t>
      </w:r>
      <w:r w:rsidR="00570204">
        <w:rPr>
          <w:rFonts w:ascii="Arial" w:hAnsi="Arial" w:cs="Arial"/>
          <w:color w:val="000000"/>
          <w:spacing w:val="1"/>
          <w:position w:val="-1"/>
          <w:sz w:val="24"/>
          <w:szCs w:val="24"/>
        </w:rPr>
        <w:t>L</w:t>
      </w:r>
      <w:r w:rsidR="00570204">
        <w:rPr>
          <w:rFonts w:ascii="Arial" w:hAnsi="Arial" w:cs="Arial"/>
          <w:color w:val="000000"/>
          <w:position w:val="-1"/>
          <w:sz w:val="24"/>
          <w:szCs w:val="24"/>
        </w:rPr>
        <w:t>IC</w:t>
      </w:r>
      <w:r w:rsidR="00570204">
        <w:rPr>
          <w:rFonts w:ascii="Arial" w:hAnsi="Arial" w:cs="Arial"/>
          <w:color w:val="000000"/>
          <w:spacing w:val="-2"/>
          <w:position w:val="-1"/>
          <w:sz w:val="24"/>
          <w:szCs w:val="24"/>
        </w:rPr>
        <w:t>A</w:t>
      </w:r>
      <w:r w:rsidR="00570204">
        <w:rPr>
          <w:rFonts w:ascii="Arial" w:hAnsi="Arial" w:cs="Arial"/>
          <w:color w:val="000000"/>
          <w:spacing w:val="2"/>
          <w:position w:val="-1"/>
          <w:sz w:val="24"/>
          <w:szCs w:val="24"/>
        </w:rPr>
        <w:t>T</w:t>
      </w:r>
      <w:r w:rsidR="00570204">
        <w:rPr>
          <w:rFonts w:ascii="Arial" w:hAnsi="Arial" w:cs="Arial"/>
          <w:color w:val="000000"/>
          <w:position w:val="-1"/>
          <w:sz w:val="24"/>
          <w:szCs w:val="24"/>
        </w:rPr>
        <w:t>I</w:t>
      </w:r>
      <w:r w:rsidR="00570204">
        <w:rPr>
          <w:rFonts w:ascii="Arial" w:hAnsi="Arial" w:cs="Arial"/>
          <w:color w:val="000000"/>
          <w:spacing w:val="1"/>
          <w:position w:val="-1"/>
          <w:sz w:val="24"/>
          <w:szCs w:val="24"/>
        </w:rPr>
        <w:t>O</w:t>
      </w:r>
      <w:r w:rsidR="00570204">
        <w:rPr>
          <w:rFonts w:ascii="Arial" w:hAnsi="Arial" w:cs="Arial"/>
          <w:color w:val="000000"/>
          <w:position w:val="-1"/>
          <w:sz w:val="24"/>
          <w:szCs w:val="24"/>
        </w:rPr>
        <w:t>NS</w:t>
      </w:r>
    </w:p>
    <w:p w14:paraId="372195E0" w14:textId="77777777" w:rsidR="0012440B" w:rsidRDefault="0012440B"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sidRPr="0012440B">
        <w:rPr>
          <w:rFonts w:ascii="Arial" w:hAnsi="Arial" w:cs="Arial"/>
          <w:color w:val="000000"/>
          <w:sz w:val="19"/>
          <w:szCs w:val="19"/>
          <w:lang w:val="en-US"/>
        </w:rPr>
        <w:t>Tsuruga, Ippei (</w:t>
      </w:r>
      <w:r w:rsidR="009D32D8">
        <w:rPr>
          <w:rFonts w:ascii="Arial" w:hAnsi="Arial" w:cs="Arial" w:hint="eastAsia"/>
          <w:color w:val="000000"/>
          <w:sz w:val="19"/>
          <w:szCs w:val="19"/>
          <w:lang w:val="en-US" w:eastAsia="ja-JP"/>
        </w:rPr>
        <w:t>2015</w:t>
      </w:r>
      <w:r w:rsidRPr="0012440B">
        <w:rPr>
          <w:rFonts w:ascii="Arial" w:hAnsi="Arial" w:cs="Arial"/>
          <w:color w:val="000000"/>
          <w:sz w:val="19"/>
          <w:szCs w:val="19"/>
          <w:lang w:val="en-US"/>
        </w:rPr>
        <w:t xml:space="preserve">) Chronic Poverty in Cambodia: Quality of Growth for Whom. </w:t>
      </w:r>
      <w:r w:rsidRPr="0012440B">
        <w:rPr>
          <w:rFonts w:ascii="Arial" w:hAnsi="Arial" w:cs="Arial"/>
          <w:i/>
          <w:color w:val="000000"/>
          <w:sz w:val="19"/>
          <w:szCs w:val="19"/>
          <w:lang w:val="en-US"/>
        </w:rPr>
        <w:t>IDS-AFD-JICA Joint Project on Quality of Growth</w:t>
      </w:r>
      <w:r>
        <w:rPr>
          <w:rFonts w:ascii="Arial" w:hAnsi="Arial" w:cs="Arial"/>
          <w:i/>
          <w:color w:val="000000"/>
          <w:sz w:val="19"/>
          <w:szCs w:val="19"/>
          <w:lang w:val="en-US"/>
        </w:rPr>
        <w:t xml:space="preserve"> and JICA Research Institute Working Paper</w:t>
      </w:r>
    </w:p>
    <w:p w14:paraId="372195E1" w14:textId="77777777" w:rsidR="0012440B" w:rsidRDefault="0012440B"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sidRPr="0012440B">
        <w:rPr>
          <w:rFonts w:ascii="Arial" w:hAnsi="Arial" w:cs="Arial"/>
          <w:color w:val="000000"/>
          <w:sz w:val="19"/>
          <w:szCs w:val="19"/>
          <w:lang w:val="en-US"/>
        </w:rPr>
        <w:t>Fujita</w:t>
      </w:r>
      <w:r>
        <w:rPr>
          <w:rFonts w:ascii="Arial" w:hAnsi="Arial" w:cs="Arial"/>
          <w:color w:val="000000"/>
          <w:sz w:val="19"/>
          <w:szCs w:val="19"/>
          <w:lang w:val="en-US"/>
        </w:rPr>
        <w:t>, Yasuo</w:t>
      </w:r>
      <w:r w:rsidRPr="0012440B">
        <w:rPr>
          <w:rFonts w:ascii="Arial" w:hAnsi="Arial" w:cs="Arial"/>
          <w:color w:val="000000"/>
          <w:sz w:val="19"/>
          <w:szCs w:val="19"/>
          <w:lang w:val="en-US"/>
        </w:rPr>
        <w:t>, Tsuruga</w:t>
      </w:r>
      <w:r>
        <w:rPr>
          <w:rFonts w:ascii="Arial" w:hAnsi="Arial" w:cs="Arial"/>
          <w:color w:val="000000"/>
          <w:sz w:val="19"/>
          <w:szCs w:val="19"/>
          <w:lang w:val="en-US"/>
        </w:rPr>
        <w:t>, Ippei, and</w:t>
      </w:r>
      <w:r w:rsidRPr="0012440B">
        <w:rPr>
          <w:rFonts w:ascii="Arial" w:hAnsi="Arial" w:cs="Arial"/>
          <w:color w:val="000000"/>
          <w:sz w:val="19"/>
          <w:szCs w:val="19"/>
          <w:lang w:val="en-US"/>
        </w:rPr>
        <w:t xml:space="preserve"> Takeda</w:t>
      </w:r>
      <w:r>
        <w:rPr>
          <w:rFonts w:ascii="Arial" w:hAnsi="Arial" w:cs="Arial"/>
          <w:color w:val="000000"/>
          <w:sz w:val="19"/>
          <w:szCs w:val="19"/>
          <w:lang w:val="en-US"/>
        </w:rPr>
        <w:t>, Asami</w:t>
      </w:r>
      <w:r w:rsidRPr="0012440B">
        <w:rPr>
          <w:rFonts w:ascii="Arial" w:hAnsi="Arial" w:cs="Arial"/>
          <w:color w:val="000000"/>
          <w:sz w:val="19"/>
          <w:szCs w:val="19"/>
          <w:lang w:val="en-US"/>
        </w:rPr>
        <w:t xml:space="preserve"> (2013) Policy Challenges for Infrastructure Development in Africa - The Way Forward for Japan’s Official Development Assistance. In: JICA-RI ed. </w:t>
      </w:r>
      <w:r w:rsidRPr="0012440B">
        <w:rPr>
          <w:rFonts w:ascii="Arial" w:hAnsi="Arial" w:cs="Arial"/>
          <w:i/>
          <w:color w:val="000000"/>
          <w:sz w:val="19"/>
          <w:szCs w:val="19"/>
          <w:lang w:val="en-US"/>
        </w:rPr>
        <w:t>Inclusive and Dynamic Development in Sub-Saharan Africa</w:t>
      </w:r>
      <w:r w:rsidRPr="0012440B">
        <w:rPr>
          <w:rFonts w:ascii="Arial" w:hAnsi="Arial" w:cs="Arial"/>
          <w:color w:val="000000"/>
          <w:sz w:val="19"/>
          <w:szCs w:val="19"/>
          <w:lang w:val="en-US"/>
        </w:rPr>
        <w:t>. ISBN: 9784863570511</w:t>
      </w:r>
    </w:p>
    <w:p w14:paraId="372195E2" w14:textId="77777777" w:rsidR="00944A5B" w:rsidRDefault="0012440B"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sidRPr="0012440B">
        <w:rPr>
          <w:rFonts w:ascii="Arial" w:hAnsi="Arial" w:cs="Arial"/>
          <w:color w:val="000000"/>
          <w:sz w:val="19"/>
          <w:szCs w:val="19"/>
          <w:lang w:val="en-US"/>
        </w:rPr>
        <w:t>JICA (2012) Sector Review on Health and Social Protection in Kenya</w:t>
      </w:r>
      <w:r w:rsidR="00944A5B">
        <w:rPr>
          <w:rFonts w:ascii="Arial" w:hAnsi="Arial" w:cs="Arial"/>
          <w:color w:val="000000"/>
          <w:sz w:val="19"/>
          <w:szCs w:val="19"/>
          <w:lang w:val="en-US"/>
        </w:rPr>
        <w:t xml:space="preserve">. </w:t>
      </w:r>
    </w:p>
    <w:p w14:paraId="372195E3" w14:textId="77777777" w:rsidR="00944A5B" w:rsidRDefault="0012440B"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sidRPr="0012440B">
        <w:rPr>
          <w:rFonts w:ascii="Arial" w:hAnsi="Arial" w:cs="Arial"/>
          <w:color w:val="000000"/>
          <w:sz w:val="19"/>
          <w:szCs w:val="19"/>
          <w:lang w:val="en-US"/>
        </w:rPr>
        <w:t>JICA (2011) JICA Analytical Work for Kenya (Country Assistance Strategy)</w:t>
      </w:r>
      <w:r w:rsidR="00944A5B">
        <w:rPr>
          <w:rFonts w:ascii="Arial" w:hAnsi="Arial" w:cs="Arial"/>
          <w:color w:val="000000"/>
          <w:sz w:val="19"/>
          <w:szCs w:val="19"/>
          <w:lang w:val="en-US"/>
        </w:rPr>
        <w:t>.</w:t>
      </w:r>
    </w:p>
    <w:p w14:paraId="372195E4" w14:textId="77777777" w:rsidR="00944A5B" w:rsidRDefault="0012440B"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sidRPr="0012440B">
        <w:rPr>
          <w:rFonts w:ascii="Arial" w:hAnsi="Arial" w:cs="Arial"/>
          <w:color w:val="000000"/>
          <w:sz w:val="19"/>
          <w:szCs w:val="19"/>
          <w:lang w:val="en-US"/>
        </w:rPr>
        <w:t>ILO IPEC (2010) The Role of  a National Social Protection Strategy in Augmenting Human Capital through Promoting Education, Reducing Child Labour and Eliminating its Worst Forms in Cambodia. Conference Paper: Technical Consultation on Social Protection and Child Labour, ILO IPEC Cambodia.</w:t>
      </w:r>
    </w:p>
    <w:p w14:paraId="372195E5" w14:textId="77777777" w:rsidR="00944A5B" w:rsidRDefault="0012440B"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sidRPr="0012440B">
        <w:rPr>
          <w:rFonts w:ascii="Arial" w:hAnsi="Arial" w:cs="Arial"/>
          <w:color w:val="000000"/>
          <w:sz w:val="19"/>
          <w:szCs w:val="19"/>
          <w:lang w:val="en-US"/>
        </w:rPr>
        <w:t xml:space="preserve">Tsuruga, Ippei (2009) The variations between countries with regard to the impact of economic growth on poverty reduction: Lessons from Bangladesh and Zambia. </w:t>
      </w:r>
      <w:r w:rsidRPr="00944A5B">
        <w:rPr>
          <w:rFonts w:ascii="Arial" w:hAnsi="Arial" w:cs="Arial"/>
          <w:i/>
          <w:color w:val="000000"/>
          <w:sz w:val="19"/>
          <w:szCs w:val="19"/>
          <w:lang w:val="en-US"/>
        </w:rPr>
        <w:t>Conference Paper: University of Tokyo Forum in London</w:t>
      </w:r>
      <w:r w:rsidRPr="0012440B">
        <w:rPr>
          <w:rFonts w:ascii="Arial" w:hAnsi="Arial" w:cs="Arial"/>
          <w:color w:val="000000"/>
          <w:sz w:val="19"/>
          <w:szCs w:val="19"/>
          <w:lang w:val="en-US"/>
        </w:rPr>
        <w:t>, University of Tokyo.</w:t>
      </w:r>
    </w:p>
    <w:p w14:paraId="372195E6" w14:textId="77777777" w:rsidR="009D32D8" w:rsidRDefault="0012440B" w:rsidP="00944A5B">
      <w:pPr>
        <w:widowControl w:val="0"/>
        <w:autoSpaceDE w:val="0"/>
        <w:autoSpaceDN w:val="0"/>
        <w:adjustRightInd w:val="0"/>
        <w:spacing w:line="240" w:lineRule="auto"/>
        <w:ind w:left="709" w:hanging="609"/>
        <w:rPr>
          <w:rFonts w:ascii="Arial" w:hAnsi="Arial" w:cs="Arial"/>
          <w:color w:val="000000"/>
          <w:sz w:val="19"/>
          <w:szCs w:val="19"/>
          <w:lang w:val="en-US" w:eastAsia="ja-JP"/>
        </w:rPr>
      </w:pPr>
      <w:r w:rsidRPr="0012440B">
        <w:rPr>
          <w:rFonts w:ascii="Arial" w:hAnsi="Arial" w:cs="Arial"/>
          <w:color w:val="000000"/>
          <w:sz w:val="19"/>
          <w:szCs w:val="19"/>
          <w:lang w:val="en-US"/>
        </w:rPr>
        <w:t xml:space="preserve">Tsuruga, Ippei (2008) </w:t>
      </w:r>
      <w:r w:rsidR="00944A5B" w:rsidRPr="00944A5B">
        <w:rPr>
          <w:rFonts w:ascii="Arial" w:hAnsi="Arial" w:cs="Arial"/>
          <w:color w:val="000000"/>
          <w:sz w:val="19"/>
          <w:szCs w:val="19"/>
          <w:lang w:val="en-US"/>
        </w:rPr>
        <w:t>Implementing Human Security in Development Assistance</w:t>
      </w:r>
      <w:r w:rsidRPr="0012440B">
        <w:rPr>
          <w:rFonts w:ascii="Arial" w:hAnsi="Arial" w:cs="Arial"/>
          <w:color w:val="000000"/>
          <w:sz w:val="19"/>
          <w:szCs w:val="19"/>
          <w:lang w:val="en-US"/>
        </w:rPr>
        <w:t>. Research for Development and Peace, vol. 5, pp.33-46, Ishii Seminar</w:t>
      </w:r>
      <w:r w:rsidR="00944A5B">
        <w:rPr>
          <w:rFonts w:ascii="Arial" w:hAnsi="Arial" w:cs="Arial"/>
          <w:color w:val="000000"/>
          <w:sz w:val="19"/>
          <w:szCs w:val="19"/>
          <w:lang w:val="en-US"/>
        </w:rPr>
        <w:t xml:space="preserve"> (thesis for undergraduate degree in Japanese)</w:t>
      </w:r>
      <w:r w:rsidRPr="0012440B">
        <w:rPr>
          <w:rFonts w:ascii="Arial" w:hAnsi="Arial" w:cs="Arial"/>
          <w:color w:val="000000"/>
          <w:sz w:val="19"/>
          <w:szCs w:val="19"/>
          <w:lang w:val="en-US"/>
        </w:rPr>
        <w:t>.</w:t>
      </w:r>
    </w:p>
    <w:p w14:paraId="372195E7" w14:textId="77777777" w:rsidR="009D32D8" w:rsidRPr="009D32D8" w:rsidRDefault="009D32D8" w:rsidP="00944A5B">
      <w:pPr>
        <w:widowControl w:val="0"/>
        <w:autoSpaceDE w:val="0"/>
        <w:autoSpaceDN w:val="0"/>
        <w:adjustRightInd w:val="0"/>
        <w:spacing w:line="240" w:lineRule="auto"/>
        <w:ind w:left="709" w:hanging="609"/>
        <w:rPr>
          <w:rFonts w:ascii="Arial" w:hAnsi="Arial" w:cs="Arial"/>
          <w:color w:val="000000"/>
          <w:sz w:val="19"/>
          <w:szCs w:val="19"/>
          <w:lang w:val="en-US" w:eastAsia="ja-JP"/>
        </w:rPr>
      </w:pPr>
    </w:p>
    <w:p w14:paraId="372195E8" w14:textId="77777777" w:rsidR="00570204" w:rsidRPr="008153D5" w:rsidRDefault="00CB57AA" w:rsidP="009D32D8">
      <w:pPr>
        <w:spacing w:line="240" w:lineRule="auto"/>
        <w:rPr>
          <w:rFonts w:ascii="Arial" w:hAnsi="Arial" w:cs="Arial"/>
          <w:color w:val="000000"/>
          <w:sz w:val="24"/>
          <w:szCs w:val="24"/>
        </w:rPr>
      </w:pPr>
      <w:r>
        <w:rPr>
          <w:noProof/>
        </w:rPr>
        <w:pict w14:anchorId="372195FD">
          <v:shape id="_x0000_s1038" style="position:absolute;margin-left:43.55pt;margin-top:-4.55pt;width:524.95pt;height:0;z-index:-251653632;mso-position-horizontal-relative:page;mso-position-vertical-relative:text" coordsize="10499,20" o:allowincell="f" path="m,l10499,e" filled="f" strokeweight=".54325mm">
            <v:path arrowok="t"/>
            <w10:wrap anchorx="page"/>
          </v:shape>
        </w:pict>
      </w:r>
      <w:r w:rsidR="009D32D8">
        <w:rPr>
          <w:rFonts w:ascii="Arial" w:hAnsi="Arial" w:cs="Arial" w:hint="eastAsia"/>
          <w:color w:val="000000"/>
          <w:position w:val="-1"/>
          <w:sz w:val="24"/>
          <w:szCs w:val="24"/>
          <w:lang w:eastAsia="ja-JP"/>
        </w:rPr>
        <w:t xml:space="preserve"> </w:t>
      </w:r>
      <w:r w:rsidR="00570204">
        <w:rPr>
          <w:rFonts w:ascii="Arial" w:hAnsi="Arial" w:cs="Arial"/>
          <w:color w:val="000000"/>
          <w:position w:val="-1"/>
          <w:sz w:val="24"/>
          <w:szCs w:val="24"/>
        </w:rPr>
        <w:t>O</w:t>
      </w:r>
      <w:r w:rsidR="00570204">
        <w:rPr>
          <w:rFonts w:ascii="Arial" w:hAnsi="Arial" w:cs="Arial"/>
          <w:color w:val="000000"/>
          <w:spacing w:val="2"/>
          <w:position w:val="-1"/>
          <w:sz w:val="24"/>
          <w:szCs w:val="24"/>
        </w:rPr>
        <w:t>T</w:t>
      </w:r>
      <w:r w:rsidR="00570204">
        <w:rPr>
          <w:rFonts w:ascii="Arial" w:hAnsi="Arial" w:cs="Arial"/>
          <w:color w:val="000000"/>
          <w:position w:val="-1"/>
          <w:sz w:val="24"/>
          <w:szCs w:val="24"/>
        </w:rPr>
        <w:t>HER</w:t>
      </w:r>
      <w:r w:rsidR="008153D5">
        <w:rPr>
          <w:rFonts w:ascii="Arial" w:hAnsi="Arial" w:cs="Arial"/>
          <w:color w:val="000000"/>
          <w:spacing w:val="1"/>
          <w:position w:val="-1"/>
          <w:sz w:val="24"/>
          <w:szCs w:val="24"/>
        </w:rPr>
        <w:t>S</w:t>
      </w:r>
    </w:p>
    <w:p w14:paraId="372195E9" w14:textId="77777777" w:rsidR="00570204" w:rsidRDefault="00CB57AA" w:rsidP="00075020">
      <w:pPr>
        <w:widowControl w:val="0"/>
        <w:autoSpaceDE w:val="0"/>
        <w:autoSpaceDN w:val="0"/>
        <w:adjustRightInd w:val="0"/>
        <w:spacing w:after="0" w:line="214" w:lineRule="exact"/>
        <w:ind w:left="100" w:right="-20"/>
        <w:rPr>
          <w:rFonts w:ascii="Arial" w:hAnsi="Arial" w:cs="Arial"/>
          <w:color w:val="000000"/>
          <w:sz w:val="19"/>
          <w:szCs w:val="19"/>
        </w:rPr>
      </w:pPr>
      <w:r>
        <w:rPr>
          <w:noProof/>
        </w:rPr>
        <w:pict w14:anchorId="372195FE">
          <v:shape id="_x0000_s1039" style="position:absolute;left:0;text-align:left;margin-left:43.55pt;margin-top:14pt;width:524.95pt;height:0;z-index:-251652608;mso-position-horizontal-relative:page;mso-position-vertical-relative:text" coordsize="10499,20" o:allowincell="f" path="m,l10499,e" filled="f" strokeweight=".58pt">
            <v:path arrowok="t"/>
            <w10:wrap anchorx="page"/>
          </v:shape>
        </w:pict>
      </w:r>
      <w:r w:rsidR="00570204">
        <w:rPr>
          <w:rFonts w:ascii="Arial" w:hAnsi="Arial" w:cs="Arial"/>
          <w:b/>
          <w:bCs/>
          <w:color w:val="000000"/>
          <w:position w:val="-1"/>
          <w:sz w:val="19"/>
          <w:szCs w:val="19"/>
        </w:rPr>
        <w:t>C</w:t>
      </w:r>
      <w:r w:rsidR="00570204">
        <w:rPr>
          <w:rFonts w:ascii="Arial" w:hAnsi="Arial" w:cs="Arial"/>
          <w:b/>
          <w:bCs/>
          <w:color w:val="000000"/>
          <w:spacing w:val="-1"/>
          <w:position w:val="-1"/>
          <w:sz w:val="19"/>
          <w:szCs w:val="19"/>
        </w:rPr>
        <w:t>O</w:t>
      </w:r>
      <w:r w:rsidR="00570204">
        <w:rPr>
          <w:rFonts w:ascii="Arial" w:hAnsi="Arial" w:cs="Arial"/>
          <w:b/>
          <w:bCs/>
          <w:color w:val="000000"/>
          <w:spacing w:val="3"/>
          <w:position w:val="-1"/>
          <w:sz w:val="19"/>
          <w:szCs w:val="19"/>
        </w:rPr>
        <w:t>M</w:t>
      </w:r>
      <w:r w:rsidR="00570204">
        <w:rPr>
          <w:rFonts w:ascii="Arial" w:hAnsi="Arial" w:cs="Arial"/>
          <w:b/>
          <w:bCs/>
          <w:color w:val="000000"/>
          <w:spacing w:val="1"/>
          <w:position w:val="-1"/>
          <w:sz w:val="19"/>
          <w:szCs w:val="19"/>
        </w:rPr>
        <w:t>P</w:t>
      </w:r>
      <w:r w:rsidR="00570204">
        <w:rPr>
          <w:rFonts w:ascii="Arial" w:hAnsi="Arial" w:cs="Arial"/>
          <w:b/>
          <w:bCs/>
          <w:color w:val="000000"/>
          <w:position w:val="-1"/>
          <w:sz w:val="19"/>
          <w:szCs w:val="19"/>
        </w:rPr>
        <w:t>U</w:t>
      </w:r>
      <w:r w:rsidR="00570204">
        <w:rPr>
          <w:rFonts w:ascii="Arial" w:hAnsi="Arial" w:cs="Arial"/>
          <w:b/>
          <w:bCs/>
          <w:color w:val="000000"/>
          <w:spacing w:val="2"/>
          <w:position w:val="-1"/>
          <w:sz w:val="19"/>
          <w:szCs w:val="19"/>
        </w:rPr>
        <w:t>T</w:t>
      </w:r>
      <w:r w:rsidR="00570204">
        <w:rPr>
          <w:rFonts w:ascii="Arial" w:hAnsi="Arial" w:cs="Arial"/>
          <w:b/>
          <w:bCs/>
          <w:color w:val="000000"/>
          <w:spacing w:val="1"/>
          <w:position w:val="-1"/>
          <w:sz w:val="19"/>
          <w:szCs w:val="19"/>
        </w:rPr>
        <w:t>E</w:t>
      </w:r>
      <w:r w:rsidR="00570204">
        <w:rPr>
          <w:rFonts w:ascii="Arial" w:hAnsi="Arial" w:cs="Arial"/>
          <w:b/>
          <w:bCs/>
          <w:color w:val="000000"/>
          <w:position w:val="-1"/>
          <w:sz w:val="19"/>
          <w:szCs w:val="19"/>
        </w:rPr>
        <w:t>R</w:t>
      </w:r>
      <w:r w:rsidR="00570204">
        <w:rPr>
          <w:rFonts w:ascii="Arial" w:hAnsi="Arial" w:cs="Arial"/>
          <w:b/>
          <w:bCs/>
          <w:color w:val="000000"/>
          <w:spacing w:val="-11"/>
          <w:position w:val="-1"/>
          <w:sz w:val="19"/>
          <w:szCs w:val="19"/>
        </w:rPr>
        <w:t xml:space="preserve"> </w:t>
      </w:r>
      <w:r w:rsidR="00570204">
        <w:rPr>
          <w:rFonts w:ascii="Arial" w:hAnsi="Arial" w:cs="Arial"/>
          <w:b/>
          <w:bCs/>
          <w:color w:val="000000"/>
          <w:spacing w:val="-5"/>
          <w:position w:val="-1"/>
          <w:sz w:val="19"/>
          <w:szCs w:val="19"/>
        </w:rPr>
        <w:t>A</w:t>
      </w:r>
      <w:r w:rsidR="00570204">
        <w:rPr>
          <w:rFonts w:ascii="Arial" w:hAnsi="Arial" w:cs="Arial"/>
          <w:b/>
          <w:bCs/>
          <w:color w:val="000000"/>
          <w:spacing w:val="2"/>
          <w:position w:val="-1"/>
          <w:sz w:val="19"/>
          <w:szCs w:val="19"/>
        </w:rPr>
        <w:t>N</w:t>
      </w:r>
      <w:r w:rsidR="00570204">
        <w:rPr>
          <w:rFonts w:ascii="Arial" w:hAnsi="Arial" w:cs="Arial"/>
          <w:b/>
          <w:bCs/>
          <w:color w:val="000000"/>
          <w:position w:val="-1"/>
          <w:sz w:val="19"/>
          <w:szCs w:val="19"/>
        </w:rPr>
        <w:t>D</w:t>
      </w:r>
      <w:r w:rsidR="00570204">
        <w:rPr>
          <w:rFonts w:ascii="Arial" w:hAnsi="Arial" w:cs="Arial"/>
          <w:b/>
          <w:bCs/>
          <w:color w:val="000000"/>
          <w:spacing w:val="-4"/>
          <w:position w:val="-1"/>
          <w:sz w:val="19"/>
          <w:szCs w:val="19"/>
        </w:rPr>
        <w:t xml:space="preserve"> </w:t>
      </w:r>
      <w:r w:rsidR="00570204">
        <w:rPr>
          <w:rFonts w:ascii="Arial" w:hAnsi="Arial" w:cs="Arial"/>
          <w:b/>
          <w:bCs/>
          <w:color w:val="000000"/>
          <w:spacing w:val="1"/>
          <w:position w:val="-1"/>
          <w:sz w:val="19"/>
          <w:szCs w:val="19"/>
        </w:rPr>
        <w:t>S</w:t>
      </w:r>
      <w:r w:rsidR="00570204">
        <w:rPr>
          <w:rFonts w:ascii="Arial" w:hAnsi="Arial" w:cs="Arial"/>
          <w:b/>
          <w:bCs/>
          <w:color w:val="000000"/>
          <w:spacing w:val="-1"/>
          <w:position w:val="-1"/>
          <w:sz w:val="19"/>
          <w:szCs w:val="19"/>
        </w:rPr>
        <w:t>OF</w:t>
      </w:r>
      <w:r w:rsidR="00570204">
        <w:rPr>
          <w:rFonts w:ascii="Arial" w:hAnsi="Arial" w:cs="Arial"/>
          <w:b/>
          <w:bCs/>
          <w:color w:val="000000"/>
          <w:spacing w:val="2"/>
          <w:position w:val="-1"/>
          <w:sz w:val="19"/>
          <w:szCs w:val="19"/>
        </w:rPr>
        <w:t>T</w:t>
      </w:r>
      <w:r w:rsidR="00570204">
        <w:rPr>
          <w:rFonts w:ascii="Arial" w:hAnsi="Arial" w:cs="Arial"/>
          <w:b/>
          <w:bCs/>
          <w:color w:val="000000"/>
          <w:spacing w:val="3"/>
          <w:position w:val="-1"/>
          <w:sz w:val="19"/>
          <w:szCs w:val="19"/>
        </w:rPr>
        <w:t>W</w:t>
      </w:r>
      <w:r w:rsidR="00570204">
        <w:rPr>
          <w:rFonts w:ascii="Arial" w:hAnsi="Arial" w:cs="Arial"/>
          <w:b/>
          <w:bCs/>
          <w:color w:val="000000"/>
          <w:position w:val="-1"/>
          <w:sz w:val="19"/>
          <w:szCs w:val="19"/>
        </w:rPr>
        <w:t>ARE</w:t>
      </w:r>
      <w:r w:rsidR="00570204">
        <w:rPr>
          <w:rFonts w:ascii="Arial" w:hAnsi="Arial" w:cs="Arial"/>
          <w:b/>
          <w:bCs/>
          <w:color w:val="000000"/>
          <w:spacing w:val="-11"/>
          <w:position w:val="-1"/>
          <w:sz w:val="19"/>
          <w:szCs w:val="19"/>
        </w:rPr>
        <w:t xml:space="preserve"> </w:t>
      </w:r>
      <w:r w:rsidR="00570204">
        <w:rPr>
          <w:rFonts w:ascii="Arial" w:hAnsi="Arial" w:cs="Arial"/>
          <w:b/>
          <w:bCs/>
          <w:color w:val="000000"/>
          <w:spacing w:val="1"/>
          <w:position w:val="-1"/>
          <w:sz w:val="19"/>
          <w:szCs w:val="19"/>
        </w:rPr>
        <w:t>S</w:t>
      </w:r>
      <w:r w:rsidR="00570204">
        <w:rPr>
          <w:rFonts w:ascii="Arial" w:hAnsi="Arial" w:cs="Arial"/>
          <w:b/>
          <w:bCs/>
          <w:color w:val="000000"/>
          <w:position w:val="-1"/>
          <w:sz w:val="19"/>
          <w:szCs w:val="19"/>
        </w:rPr>
        <w:t>KI</w:t>
      </w:r>
      <w:r w:rsidR="00570204">
        <w:rPr>
          <w:rFonts w:ascii="Arial" w:hAnsi="Arial" w:cs="Arial"/>
          <w:b/>
          <w:bCs/>
          <w:color w:val="000000"/>
          <w:spacing w:val="-1"/>
          <w:position w:val="-1"/>
          <w:sz w:val="19"/>
          <w:szCs w:val="19"/>
        </w:rPr>
        <w:t>LL</w:t>
      </w:r>
      <w:r w:rsidR="00570204">
        <w:rPr>
          <w:rFonts w:ascii="Arial" w:hAnsi="Arial" w:cs="Arial"/>
          <w:b/>
          <w:bCs/>
          <w:color w:val="000000"/>
          <w:position w:val="-1"/>
          <w:sz w:val="19"/>
          <w:szCs w:val="19"/>
        </w:rPr>
        <w:t>S</w:t>
      </w:r>
    </w:p>
    <w:p w14:paraId="372195EA" w14:textId="77777777" w:rsidR="00570204" w:rsidRDefault="00570204" w:rsidP="00075020">
      <w:pPr>
        <w:widowControl w:val="0"/>
        <w:autoSpaceDE w:val="0"/>
        <w:autoSpaceDN w:val="0"/>
        <w:adjustRightInd w:val="0"/>
        <w:spacing w:after="0" w:line="200" w:lineRule="exact"/>
        <w:rPr>
          <w:rFonts w:ascii="Arial" w:hAnsi="Arial" w:cs="Arial"/>
          <w:color w:val="000000"/>
          <w:sz w:val="20"/>
          <w:szCs w:val="20"/>
        </w:rPr>
      </w:pPr>
    </w:p>
    <w:p w14:paraId="372195EB" w14:textId="77777777" w:rsidR="00570204" w:rsidRDefault="00570204" w:rsidP="00075020">
      <w:pPr>
        <w:widowControl w:val="0"/>
        <w:autoSpaceDE w:val="0"/>
        <w:autoSpaceDN w:val="0"/>
        <w:adjustRightInd w:val="0"/>
        <w:spacing w:line="240" w:lineRule="auto"/>
        <w:ind w:left="100" w:right="-20"/>
        <w:rPr>
          <w:rFonts w:ascii="Arial" w:hAnsi="Arial" w:cs="Arial"/>
          <w:color w:val="000000"/>
          <w:spacing w:val="1"/>
          <w:sz w:val="19"/>
          <w:szCs w:val="19"/>
        </w:rPr>
      </w:pPr>
      <w:r>
        <w:rPr>
          <w:rFonts w:ascii="Arial" w:hAnsi="Arial" w:cs="Arial"/>
          <w:color w:val="000000"/>
          <w:spacing w:val="-2"/>
          <w:sz w:val="19"/>
          <w:szCs w:val="19"/>
        </w:rPr>
        <w:t>M</w:t>
      </w:r>
      <w:r>
        <w:rPr>
          <w:rFonts w:ascii="Arial" w:hAnsi="Arial" w:cs="Arial"/>
          <w:color w:val="000000"/>
          <w:spacing w:val="1"/>
          <w:sz w:val="19"/>
          <w:szCs w:val="19"/>
        </w:rPr>
        <w:t>ic</w:t>
      </w:r>
      <w:r>
        <w:rPr>
          <w:rFonts w:ascii="Arial" w:hAnsi="Arial" w:cs="Arial"/>
          <w:color w:val="000000"/>
          <w:spacing w:val="-1"/>
          <w:sz w:val="19"/>
          <w:szCs w:val="19"/>
        </w:rPr>
        <w:t>r</w:t>
      </w:r>
      <w:r>
        <w:rPr>
          <w:rFonts w:ascii="Arial" w:hAnsi="Arial" w:cs="Arial"/>
          <w:color w:val="000000"/>
          <w:sz w:val="19"/>
          <w:szCs w:val="19"/>
        </w:rPr>
        <w:t>o</w:t>
      </w:r>
      <w:r>
        <w:rPr>
          <w:rFonts w:ascii="Arial" w:hAnsi="Arial" w:cs="Arial"/>
          <w:color w:val="000000"/>
          <w:spacing w:val="1"/>
          <w:sz w:val="19"/>
          <w:szCs w:val="19"/>
        </w:rPr>
        <w:t>s</w:t>
      </w:r>
      <w:r>
        <w:rPr>
          <w:rFonts w:ascii="Arial" w:hAnsi="Arial" w:cs="Arial"/>
          <w:color w:val="000000"/>
          <w:sz w:val="19"/>
          <w:szCs w:val="19"/>
        </w:rPr>
        <w:t>o</w:t>
      </w:r>
      <w:r>
        <w:rPr>
          <w:rFonts w:ascii="Arial" w:hAnsi="Arial" w:cs="Arial"/>
          <w:color w:val="000000"/>
          <w:spacing w:val="2"/>
          <w:sz w:val="19"/>
          <w:szCs w:val="19"/>
        </w:rPr>
        <w:t>f</w:t>
      </w:r>
      <w:r>
        <w:rPr>
          <w:rFonts w:ascii="Arial" w:hAnsi="Arial" w:cs="Arial"/>
          <w:color w:val="000000"/>
          <w:sz w:val="19"/>
          <w:szCs w:val="19"/>
        </w:rPr>
        <w:t>t</w:t>
      </w:r>
      <w:r>
        <w:rPr>
          <w:rFonts w:ascii="Arial" w:hAnsi="Arial" w:cs="Arial"/>
          <w:color w:val="000000"/>
          <w:spacing w:val="-8"/>
          <w:sz w:val="19"/>
          <w:szCs w:val="19"/>
        </w:rPr>
        <w:t xml:space="preserve"> </w:t>
      </w:r>
      <w:r>
        <w:rPr>
          <w:rFonts w:ascii="Arial" w:hAnsi="Arial" w:cs="Arial"/>
          <w:color w:val="000000"/>
          <w:spacing w:val="-1"/>
          <w:sz w:val="19"/>
          <w:szCs w:val="19"/>
        </w:rPr>
        <w:t>O</w:t>
      </w:r>
      <w:r>
        <w:rPr>
          <w:rFonts w:ascii="Arial" w:hAnsi="Arial" w:cs="Arial"/>
          <w:color w:val="000000"/>
          <w:sz w:val="19"/>
          <w:szCs w:val="19"/>
        </w:rPr>
        <w:t>ff</w:t>
      </w:r>
      <w:r>
        <w:rPr>
          <w:rFonts w:ascii="Arial" w:hAnsi="Arial" w:cs="Arial"/>
          <w:color w:val="000000"/>
          <w:spacing w:val="1"/>
          <w:sz w:val="19"/>
          <w:szCs w:val="19"/>
        </w:rPr>
        <w:t>ic</w:t>
      </w:r>
      <w:r>
        <w:rPr>
          <w:rFonts w:ascii="Arial" w:hAnsi="Arial" w:cs="Arial"/>
          <w:color w:val="000000"/>
          <w:sz w:val="19"/>
          <w:szCs w:val="19"/>
        </w:rPr>
        <w:t>e</w:t>
      </w:r>
      <w:r>
        <w:rPr>
          <w:rFonts w:ascii="Arial" w:hAnsi="Arial" w:cs="Arial"/>
          <w:color w:val="000000"/>
          <w:spacing w:val="-5"/>
          <w:sz w:val="19"/>
          <w:szCs w:val="19"/>
        </w:rPr>
        <w:t xml:space="preserve"> </w:t>
      </w:r>
      <w:r w:rsidR="00944A5B">
        <w:rPr>
          <w:rFonts w:ascii="Arial" w:hAnsi="Arial" w:cs="Arial"/>
          <w:color w:val="000000"/>
          <w:sz w:val="19"/>
          <w:szCs w:val="19"/>
        </w:rPr>
        <w:t>P</w:t>
      </w:r>
      <w:r>
        <w:rPr>
          <w:rFonts w:ascii="Arial" w:hAnsi="Arial" w:cs="Arial"/>
          <w:color w:val="000000"/>
          <w:sz w:val="19"/>
          <w:szCs w:val="19"/>
        </w:rPr>
        <w:t>a</w:t>
      </w:r>
      <w:r>
        <w:rPr>
          <w:rFonts w:ascii="Arial" w:hAnsi="Arial" w:cs="Arial"/>
          <w:color w:val="000000"/>
          <w:spacing w:val="-1"/>
          <w:sz w:val="19"/>
          <w:szCs w:val="19"/>
        </w:rPr>
        <w:t>c</w:t>
      </w:r>
      <w:r>
        <w:rPr>
          <w:rFonts w:ascii="Arial" w:hAnsi="Arial" w:cs="Arial"/>
          <w:color w:val="000000"/>
          <w:spacing w:val="1"/>
          <w:sz w:val="19"/>
          <w:szCs w:val="19"/>
        </w:rPr>
        <w:t>k</w:t>
      </w:r>
      <w:r>
        <w:rPr>
          <w:rFonts w:ascii="Arial" w:hAnsi="Arial" w:cs="Arial"/>
          <w:color w:val="000000"/>
          <w:sz w:val="19"/>
          <w:szCs w:val="19"/>
        </w:rPr>
        <w:t>age,</w:t>
      </w:r>
      <w:r>
        <w:rPr>
          <w:rFonts w:ascii="Arial" w:hAnsi="Arial" w:cs="Arial"/>
          <w:color w:val="000000"/>
          <w:spacing w:val="-8"/>
          <w:sz w:val="19"/>
          <w:szCs w:val="19"/>
        </w:rPr>
        <w:t xml:space="preserve"> </w:t>
      </w:r>
      <w:r>
        <w:rPr>
          <w:rFonts w:ascii="Arial" w:hAnsi="Arial" w:cs="Arial"/>
          <w:color w:val="000000"/>
          <w:spacing w:val="1"/>
          <w:sz w:val="19"/>
          <w:szCs w:val="19"/>
        </w:rPr>
        <w:t>S</w:t>
      </w:r>
      <w:r>
        <w:rPr>
          <w:rFonts w:ascii="Arial" w:hAnsi="Arial" w:cs="Arial"/>
          <w:color w:val="000000"/>
          <w:spacing w:val="-3"/>
          <w:sz w:val="19"/>
          <w:szCs w:val="19"/>
        </w:rPr>
        <w:t>T</w:t>
      </w:r>
      <w:r>
        <w:rPr>
          <w:rFonts w:ascii="Arial" w:hAnsi="Arial" w:cs="Arial"/>
          <w:color w:val="000000"/>
          <w:spacing w:val="1"/>
          <w:sz w:val="19"/>
          <w:szCs w:val="19"/>
        </w:rPr>
        <w:t>A</w:t>
      </w:r>
      <w:r>
        <w:rPr>
          <w:rFonts w:ascii="Arial" w:hAnsi="Arial" w:cs="Arial"/>
          <w:color w:val="000000"/>
          <w:spacing w:val="-1"/>
          <w:sz w:val="19"/>
          <w:szCs w:val="19"/>
        </w:rPr>
        <w:t>T</w:t>
      </w:r>
      <w:r>
        <w:rPr>
          <w:rFonts w:ascii="Arial" w:hAnsi="Arial" w:cs="Arial"/>
          <w:color w:val="000000"/>
          <w:spacing w:val="1"/>
          <w:sz w:val="19"/>
          <w:szCs w:val="19"/>
        </w:rPr>
        <w:t>A</w:t>
      </w:r>
    </w:p>
    <w:p w14:paraId="372195EC" w14:textId="77777777" w:rsidR="00075020" w:rsidRDefault="00CB57AA" w:rsidP="00075020">
      <w:pPr>
        <w:widowControl w:val="0"/>
        <w:autoSpaceDE w:val="0"/>
        <w:autoSpaceDN w:val="0"/>
        <w:adjustRightInd w:val="0"/>
        <w:spacing w:after="0" w:line="214" w:lineRule="exact"/>
        <w:ind w:left="100" w:right="-20"/>
        <w:rPr>
          <w:rFonts w:ascii="Arial" w:hAnsi="Arial" w:cs="Arial"/>
          <w:color w:val="000000"/>
          <w:sz w:val="19"/>
          <w:szCs w:val="19"/>
        </w:rPr>
      </w:pPr>
      <w:r>
        <w:rPr>
          <w:noProof/>
        </w:rPr>
        <w:pict w14:anchorId="372195FF">
          <v:shape id="_x0000_s1043" style="position:absolute;left:0;text-align:left;margin-left:43.55pt;margin-top:14pt;width:524.95pt;height:0;z-index:-251647488;mso-position-horizontal-relative:page;mso-position-vertical-relative:text" coordsize="10499,20" o:allowincell="f" path="m,l10499,e" filled="f" strokeweight=".58pt">
            <v:path arrowok="t"/>
            <w10:wrap anchorx="page"/>
          </v:shape>
        </w:pict>
      </w:r>
      <w:r w:rsidR="00075020">
        <w:rPr>
          <w:rFonts w:ascii="Arial" w:hAnsi="Arial" w:cs="Arial"/>
          <w:b/>
          <w:bCs/>
          <w:color w:val="000000"/>
          <w:position w:val="-1"/>
          <w:sz w:val="19"/>
          <w:szCs w:val="19"/>
        </w:rPr>
        <w:t>LANGUAGES</w:t>
      </w:r>
    </w:p>
    <w:p w14:paraId="372195ED" w14:textId="77777777" w:rsidR="00075020" w:rsidRDefault="00075020" w:rsidP="00075020">
      <w:pPr>
        <w:widowControl w:val="0"/>
        <w:autoSpaceDE w:val="0"/>
        <w:autoSpaceDN w:val="0"/>
        <w:adjustRightInd w:val="0"/>
        <w:spacing w:after="0" w:line="200" w:lineRule="exact"/>
        <w:rPr>
          <w:rFonts w:ascii="Arial" w:hAnsi="Arial" w:cs="Arial"/>
          <w:color w:val="000000"/>
          <w:sz w:val="20"/>
          <w:szCs w:val="20"/>
        </w:rPr>
      </w:pPr>
    </w:p>
    <w:p w14:paraId="372195EE" w14:textId="77777777" w:rsidR="00570204" w:rsidRPr="00075020" w:rsidRDefault="00E12CCD" w:rsidP="00075020">
      <w:pPr>
        <w:widowControl w:val="0"/>
        <w:autoSpaceDE w:val="0"/>
        <w:autoSpaceDN w:val="0"/>
        <w:adjustRightInd w:val="0"/>
        <w:spacing w:line="240" w:lineRule="auto"/>
        <w:ind w:left="100" w:right="-20"/>
        <w:rPr>
          <w:rFonts w:ascii="Arial" w:hAnsi="Arial" w:cs="Arial"/>
          <w:color w:val="000000"/>
          <w:sz w:val="19"/>
          <w:szCs w:val="19"/>
        </w:rPr>
      </w:pPr>
      <w:r w:rsidRPr="00075020">
        <w:rPr>
          <w:rFonts w:ascii="Arial" w:hAnsi="Arial" w:cs="Arial"/>
          <w:bCs/>
          <w:color w:val="000000"/>
          <w:sz w:val="19"/>
          <w:szCs w:val="19"/>
        </w:rPr>
        <w:t>Japanese (native),</w:t>
      </w:r>
      <w:r w:rsidRPr="00075020">
        <w:rPr>
          <w:rFonts w:ascii="Arial" w:hAnsi="Arial" w:cs="Arial"/>
          <w:bCs/>
          <w:color w:val="000000"/>
          <w:spacing w:val="-6"/>
          <w:sz w:val="19"/>
          <w:szCs w:val="19"/>
        </w:rPr>
        <w:t xml:space="preserve"> </w:t>
      </w:r>
      <w:r w:rsidRPr="00075020">
        <w:rPr>
          <w:rFonts w:ascii="Arial" w:hAnsi="Arial" w:cs="Arial"/>
          <w:bCs/>
          <w:color w:val="000000"/>
          <w:sz w:val="19"/>
          <w:szCs w:val="19"/>
        </w:rPr>
        <w:t>E</w:t>
      </w:r>
      <w:r w:rsidRPr="00075020">
        <w:rPr>
          <w:rFonts w:ascii="Arial" w:hAnsi="Arial" w:cs="Arial"/>
          <w:bCs/>
          <w:color w:val="000000"/>
          <w:spacing w:val="2"/>
          <w:sz w:val="19"/>
          <w:szCs w:val="19"/>
        </w:rPr>
        <w:t>n</w:t>
      </w:r>
      <w:r w:rsidRPr="00075020">
        <w:rPr>
          <w:rFonts w:ascii="Arial" w:hAnsi="Arial" w:cs="Arial"/>
          <w:bCs/>
          <w:color w:val="000000"/>
          <w:spacing w:val="-1"/>
          <w:sz w:val="19"/>
          <w:szCs w:val="19"/>
        </w:rPr>
        <w:t>g</w:t>
      </w:r>
      <w:r w:rsidRPr="00075020">
        <w:rPr>
          <w:rFonts w:ascii="Arial" w:hAnsi="Arial" w:cs="Arial"/>
          <w:bCs/>
          <w:color w:val="000000"/>
          <w:sz w:val="19"/>
          <w:szCs w:val="19"/>
        </w:rPr>
        <w:t>lish (fluent)</w:t>
      </w:r>
    </w:p>
    <w:p w14:paraId="372195EF" w14:textId="77777777" w:rsidR="00570204" w:rsidRDefault="00CB57AA" w:rsidP="00075020">
      <w:pPr>
        <w:widowControl w:val="0"/>
        <w:autoSpaceDE w:val="0"/>
        <w:autoSpaceDN w:val="0"/>
        <w:adjustRightInd w:val="0"/>
        <w:spacing w:after="0" w:line="214" w:lineRule="exact"/>
        <w:ind w:left="100" w:right="-20"/>
        <w:rPr>
          <w:rFonts w:ascii="Arial" w:hAnsi="Arial" w:cs="Arial"/>
          <w:color w:val="000000"/>
          <w:sz w:val="19"/>
          <w:szCs w:val="19"/>
        </w:rPr>
      </w:pPr>
      <w:r>
        <w:rPr>
          <w:noProof/>
        </w:rPr>
        <w:pict w14:anchorId="37219600">
          <v:shape id="_x0000_s1040" style="position:absolute;left:0;text-align:left;margin-left:43.55pt;margin-top:12.35pt;width:524.95pt;height:0;z-index:-251651584;mso-position-horizontal-relative:page;mso-position-vertical-relative:text" coordsize="10499,20" o:allowincell="f" path="m,l10499,e" filled="f" strokeweight=".20458mm">
            <v:path arrowok="t"/>
            <w10:wrap anchorx="page"/>
          </v:shape>
        </w:pict>
      </w:r>
      <w:r w:rsidR="00570204">
        <w:rPr>
          <w:rFonts w:ascii="Arial" w:hAnsi="Arial" w:cs="Arial"/>
          <w:b/>
          <w:bCs/>
          <w:color w:val="000000"/>
          <w:position w:val="-1"/>
          <w:sz w:val="19"/>
          <w:szCs w:val="19"/>
        </w:rPr>
        <w:t>RE</w:t>
      </w:r>
      <w:r w:rsidR="008153D5">
        <w:rPr>
          <w:rFonts w:ascii="Arial" w:hAnsi="Arial" w:cs="Arial"/>
          <w:b/>
          <w:bCs/>
          <w:color w:val="000000"/>
          <w:spacing w:val="1"/>
          <w:position w:val="-1"/>
          <w:sz w:val="19"/>
          <w:szCs w:val="19"/>
        </w:rPr>
        <w:t>FERENCE</w:t>
      </w:r>
      <w:r w:rsidR="00075020">
        <w:rPr>
          <w:rFonts w:ascii="Arial" w:hAnsi="Arial" w:cs="Arial"/>
          <w:b/>
          <w:bCs/>
          <w:color w:val="000000"/>
          <w:spacing w:val="1"/>
          <w:position w:val="-1"/>
          <w:sz w:val="19"/>
          <w:szCs w:val="19"/>
        </w:rPr>
        <w:t>S</w:t>
      </w:r>
    </w:p>
    <w:p w14:paraId="372195F0" w14:textId="77777777" w:rsidR="00570204" w:rsidRDefault="00570204" w:rsidP="00075020">
      <w:pPr>
        <w:widowControl w:val="0"/>
        <w:autoSpaceDE w:val="0"/>
        <w:autoSpaceDN w:val="0"/>
        <w:adjustRightInd w:val="0"/>
        <w:spacing w:after="0" w:line="220" w:lineRule="exact"/>
        <w:rPr>
          <w:rFonts w:ascii="Arial" w:hAnsi="Arial" w:cs="Arial"/>
          <w:color w:val="000000"/>
        </w:rPr>
      </w:pPr>
    </w:p>
    <w:p w14:paraId="372195F1" w14:textId="765D3C4D" w:rsidR="008153D5" w:rsidRDefault="00CB57AA" w:rsidP="00075020">
      <w:pPr>
        <w:widowControl w:val="0"/>
        <w:autoSpaceDE w:val="0"/>
        <w:autoSpaceDN w:val="0"/>
        <w:adjustRightInd w:val="0"/>
        <w:spacing w:after="0" w:line="240" w:lineRule="auto"/>
        <w:ind w:left="100" w:right="-20"/>
        <w:rPr>
          <w:rFonts w:ascii="Times New Roman" w:hAnsi="Times New Roman"/>
        </w:rPr>
      </w:pPr>
      <w:hyperlink r:id="rId8" w:history="1">
        <w:r w:rsidR="008153D5" w:rsidRPr="008153D5">
          <w:rPr>
            <w:rStyle w:val="Hyperlink"/>
            <w:rFonts w:ascii="Arial" w:hAnsi="Arial" w:cs="Arial"/>
            <w:b/>
            <w:sz w:val="19"/>
            <w:szCs w:val="19"/>
            <w:u w:val="none"/>
          </w:rPr>
          <w:t>Dr. Sarah Cook</w:t>
        </w:r>
      </w:hyperlink>
    </w:p>
    <w:p w14:paraId="372195F2" w14:textId="6FF55B8E" w:rsidR="008153D5" w:rsidRPr="00E12CCD" w:rsidRDefault="008153D5" w:rsidP="00027846">
      <w:pPr>
        <w:widowControl w:val="0"/>
        <w:autoSpaceDE w:val="0"/>
        <w:autoSpaceDN w:val="0"/>
        <w:adjustRightInd w:val="0"/>
        <w:spacing w:line="240" w:lineRule="auto"/>
        <w:ind w:left="100" w:right="-20"/>
        <w:rPr>
          <w:rFonts w:ascii="Arial" w:hAnsi="Arial" w:cs="Arial"/>
          <w:sz w:val="19"/>
          <w:szCs w:val="19"/>
        </w:rPr>
      </w:pPr>
      <w:r w:rsidRPr="00E12CCD">
        <w:rPr>
          <w:rFonts w:ascii="Arial" w:hAnsi="Arial" w:cs="Arial"/>
          <w:sz w:val="19"/>
          <w:szCs w:val="19"/>
        </w:rPr>
        <w:t xml:space="preserve">Director, </w:t>
      </w:r>
      <w:r w:rsidR="00027846" w:rsidRPr="00027846">
        <w:rPr>
          <w:rFonts w:ascii="Arial" w:hAnsi="Arial" w:cs="Arial"/>
          <w:sz w:val="19"/>
          <w:szCs w:val="19"/>
        </w:rPr>
        <w:t xml:space="preserve">United Nations Children's Fund </w:t>
      </w:r>
      <w:r w:rsidR="00027846">
        <w:rPr>
          <w:rFonts w:ascii="Arial" w:hAnsi="Arial" w:cs="Arial"/>
          <w:sz w:val="19"/>
          <w:szCs w:val="19"/>
        </w:rPr>
        <w:t xml:space="preserve">(UNICEF) </w:t>
      </w:r>
      <w:r w:rsidR="00027846" w:rsidRPr="00027846">
        <w:rPr>
          <w:rFonts w:ascii="Arial" w:hAnsi="Arial" w:cs="Arial"/>
          <w:sz w:val="19"/>
          <w:szCs w:val="19"/>
        </w:rPr>
        <w:t>Innocenti Research Centre</w:t>
      </w:r>
      <w:r w:rsidR="00E12CCD" w:rsidRPr="00E12CCD">
        <w:rPr>
          <w:rFonts w:ascii="Arial" w:hAnsi="Arial" w:cs="Arial"/>
          <w:sz w:val="19"/>
          <w:szCs w:val="19"/>
        </w:rPr>
        <w:t xml:space="preserve">, </w:t>
      </w:r>
      <w:r w:rsidR="00027846">
        <w:rPr>
          <w:rFonts w:ascii="Arial" w:hAnsi="Arial" w:cs="Arial"/>
          <w:sz w:val="19"/>
          <w:szCs w:val="19"/>
        </w:rPr>
        <w:t>Italy</w:t>
      </w:r>
    </w:p>
    <w:p w14:paraId="372195F3" w14:textId="3C453B1C" w:rsidR="00E12CCD" w:rsidRPr="00E12CCD" w:rsidRDefault="00CB57AA" w:rsidP="00075020">
      <w:pPr>
        <w:widowControl w:val="0"/>
        <w:autoSpaceDE w:val="0"/>
        <w:autoSpaceDN w:val="0"/>
        <w:adjustRightInd w:val="0"/>
        <w:spacing w:after="0" w:line="240" w:lineRule="auto"/>
        <w:ind w:left="100" w:right="-20"/>
        <w:rPr>
          <w:rFonts w:ascii="Arial" w:hAnsi="Arial" w:cs="Arial"/>
          <w:b/>
          <w:sz w:val="19"/>
          <w:szCs w:val="19"/>
        </w:rPr>
      </w:pPr>
      <w:hyperlink r:id="rId9" w:history="1">
        <w:r w:rsidR="00E12CCD">
          <w:rPr>
            <w:rStyle w:val="Hyperlink"/>
            <w:rFonts w:ascii="Arial" w:hAnsi="Arial" w:cs="Arial"/>
            <w:b/>
            <w:sz w:val="19"/>
            <w:szCs w:val="19"/>
            <w:u w:val="none"/>
          </w:rPr>
          <w:t>Prof.</w:t>
        </w:r>
        <w:r w:rsidR="00E12CCD" w:rsidRPr="00E12CCD">
          <w:rPr>
            <w:rStyle w:val="Hyperlink"/>
            <w:rFonts w:ascii="Arial" w:hAnsi="Arial" w:cs="Arial"/>
            <w:b/>
            <w:sz w:val="19"/>
            <w:szCs w:val="19"/>
            <w:u w:val="none"/>
          </w:rPr>
          <w:t xml:space="preserve"> Lawrence Haddad</w:t>
        </w:r>
      </w:hyperlink>
    </w:p>
    <w:p w14:paraId="372195F4" w14:textId="77777777" w:rsidR="00E12CCD" w:rsidRDefault="00E12CCD" w:rsidP="00075020">
      <w:pPr>
        <w:widowControl w:val="0"/>
        <w:autoSpaceDE w:val="0"/>
        <w:autoSpaceDN w:val="0"/>
        <w:adjustRightInd w:val="0"/>
        <w:spacing w:after="0" w:line="240" w:lineRule="auto"/>
        <w:ind w:left="100" w:right="-20"/>
        <w:rPr>
          <w:rFonts w:ascii="Arial" w:hAnsi="Arial" w:cs="Arial"/>
          <w:sz w:val="19"/>
          <w:szCs w:val="19"/>
        </w:rPr>
      </w:pPr>
      <w:r>
        <w:rPr>
          <w:rFonts w:ascii="Arial" w:hAnsi="Arial" w:cs="Arial"/>
          <w:sz w:val="19"/>
          <w:szCs w:val="19"/>
        </w:rPr>
        <w:t>Senior Research Fellow of International Food Policy Research Institute (IFPRI), USA</w:t>
      </w:r>
    </w:p>
    <w:p w14:paraId="372195F5" w14:textId="77777777" w:rsidR="009D32D8" w:rsidRDefault="00034F58" w:rsidP="00075020">
      <w:pPr>
        <w:widowControl w:val="0"/>
        <w:autoSpaceDE w:val="0"/>
        <w:autoSpaceDN w:val="0"/>
        <w:adjustRightInd w:val="0"/>
        <w:spacing w:line="240" w:lineRule="auto"/>
        <w:ind w:left="100" w:right="-20"/>
        <w:rPr>
          <w:rFonts w:ascii="Arial" w:hAnsi="Arial" w:cs="Arial"/>
          <w:sz w:val="19"/>
          <w:szCs w:val="19"/>
          <w:lang w:eastAsia="ja-JP"/>
        </w:rPr>
      </w:pPr>
      <w:r w:rsidRPr="00034F58">
        <w:rPr>
          <w:rFonts w:ascii="Arial" w:hAnsi="Arial" w:cs="Arial"/>
          <w:sz w:val="19"/>
          <w:szCs w:val="19"/>
        </w:rPr>
        <w:t xml:space="preserve">Honorary </w:t>
      </w:r>
      <w:r w:rsidR="00E12CCD">
        <w:rPr>
          <w:rFonts w:ascii="Arial" w:hAnsi="Arial" w:cs="Arial"/>
          <w:sz w:val="19"/>
          <w:szCs w:val="19"/>
        </w:rPr>
        <w:t>Research Professor, University of Sussex, UK</w:t>
      </w:r>
    </w:p>
    <w:p w14:paraId="372195F6" w14:textId="77777777" w:rsidR="008153D5" w:rsidRPr="009D32D8" w:rsidRDefault="00CB57AA" w:rsidP="00075020">
      <w:pPr>
        <w:widowControl w:val="0"/>
        <w:autoSpaceDE w:val="0"/>
        <w:autoSpaceDN w:val="0"/>
        <w:adjustRightInd w:val="0"/>
        <w:spacing w:after="0" w:line="240" w:lineRule="auto"/>
        <w:ind w:left="100" w:right="-20"/>
        <w:rPr>
          <w:rFonts w:ascii="Arial" w:hAnsi="Arial" w:cs="Arial"/>
          <w:sz w:val="19"/>
          <w:szCs w:val="19"/>
          <w:lang w:eastAsia="ja-JP"/>
        </w:rPr>
      </w:pPr>
      <w:hyperlink r:id="rId10" w:history="1">
        <w:r w:rsidR="008153D5" w:rsidRPr="00E12CCD">
          <w:rPr>
            <w:rStyle w:val="Hyperlink"/>
            <w:rFonts w:ascii="Arial" w:hAnsi="Arial" w:cs="Arial"/>
            <w:b/>
            <w:sz w:val="19"/>
            <w:szCs w:val="19"/>
            <w:u w:val="none"/>
          </w:rPr>
          <w:t>Prof</w:t>
        </w:r>
        <w:r w:rsidR="00E12CCD">
          <w:rPr>
            <w:rStyle w:val="Hyperlink"/>
            <w:rFonts w:ascii="Arial" w:hAnsi="Arial" w:cs="Arial"/>
            <w:b/>
            <w:sz w:val="19"/>
            <w:szCs w:val="19"/>
            <w:u w:val="none"/>
          </w:rPr>
          <w:t>.</w:t>
        </w:r>
        <w:r w:rsidR="008153D5" w:rsidRPr="00E12CCD">
          <w:rPr>
            <w:rStyle w:val="Hyperlink"/>
            <w:rFonts w:ascii="Arial" w:hAnsi="Arial" w:cs="Arial"/>
            <w:b/>
            <w:sz w:val="19"/>
            <w:szCs w:val="19"/>
            <w:u w:val="none"/>
          </w:rPr>
          <w:t xml:space="preserve"> Kazuya Ishii</w:t>
        </w:r>
      </w:hyperlink>
    </w:p>
    <w:p w14:paraId="372195F7" w14:textId="77777777" w:rsidR="00E12CCD" w:rsidRPr="009D32D8" w:rsidRDefault="00E12CCD" w:rsidP="00075020">
      <w:pPr>
        <w:widowControl w:val="0"/>
        <w:autoSpaceDE w:val="0"/>
        <w:autoSpaceDN w:val="0"/>
        <w:adjustRightInd w:val="0"/>
        <w:spacing w:after="0" w:line="240" w:lineRule="auto"/>
        <w:ind w:left="100" w:right="-20"/>
        <w:rPr>
          <w:rFonts w:ascii="Arial" w:hAnsi="Arial" w:cs="Arial"/>
          <w:sz w:val="19"/>
          <w:szCs w:val="19"/>
          <w:lang w:eastAsia="ja-JP"/>
        </w:rPr>
      </w:pPr>
      <w:r w:rsidRPr="00E12CCD">
        <w:rPr>
          <w:rFonts w:ascii="Arial" w:hAnsi="Arial" w:cs="Arial"/>
          <w:sz w:val="19"/>
          <w:szCs w:val="19"/>
        </w:rPr>
        <w:t>Faculty of Law, Kagawa University, Japan</w:t>
      </w:r>
    </w:p>
    <w:sectPr w:rsidR="00E12CCD" w:rsidRPr="009D32D8" w:rsidSect="00B3403E">
      <w:pgSz w:w="12240" w:h="15840"/>
      <w:pgMar w:top="720" w:right="800" w:bottom="426" w:left="800" w:header="720" w:footer="720" w:gutter="0"/>
      <w:cols w:space="720" w:equalWidth="0">
        <w:col w:w="10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496"/>
    <w:multiLevelType w:val="hybridMultilevel"/>
    <w:tmpl w:val="DFF07B8A"/>
    <w:lvl w:ilvl="0" w:tplc="04C43C86">
      <w:start w:val="1"/>
      <w:numFmt w:val="decimal"/>
      <w:lvlText w:val="%1."/>
      <w:lvlJc w:val="left"/>
      <w:pPr>
        <w:ind w:left="5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04085E35"/>
    <w:multiLevelType w:val="hybridMultilevel"/>
    <w:tmpl w:val="DE0620E8"/>
    <w:lvl w:ilvl="0" w:tplc="08090001">
      <w:start w:val="1"/>
      <w:numFmt w:val="bullet"/>
      <w:lvlText w:val=""/>
      <w:lvlJc w:val="left"/>
      <w:pPr>
        <w:ind w:left="3340" w:hanging="360"/>
      </w:pPr>
      <w:rPr>
        <w:rFonts w:ascii="Symbol" w:hAnsi="Symbol" w:hint="default"/>
      </w:rPr>
    </w:lvl>
    <w:lvl w:ilvl="1" w:tplc="08090003" w:tentative="1">
      <w:start w:val="1"/>
      <w:numFmt w:val="bullet"/>
      <w:lvlText w:val="o"/>
      <w:lvlJc w:val="left"/>
      <w:pPr>
        <w:ind w:left="4060" w:hanging="360"/>
      </w:pPr>
      <w:rPr>
        <w:rFonts w:ascii="Courier New" w:hAnsi="Courier New" w:cs="Courier New" w:hint="default"/>
      </w:rPr>
    </w:lvl>
    <w:lvl w:ilvl="2" w:tplc="08090005" w:tentative="1">
      <w:start w:val="1"/>
      <w:numFmt w:val="bullet"/>
      <w:lvlText w:val=""/>
      <w:lvlJc w:val="left"/>
      <w:pPr>
        <w:ind w:left="4780" w:hanging="360"/>
      </w:pPr>
      <w:rPr>
        <w:rFonts w:ascii="Wingdings" w:hAnsi="Wingdings" w:hint="default"/>
      </w:rPr>
    </w:lvl>
    <w:lvl w:ilvl="3" w:tplc="08090001" w:tentative="1">
      <w:start w:val="1"/>
      <w:numFmt w:val="bullet"/>
      <w:lvlText w:val=""/>
      <w:lvlJc w:val="left"/>
      <w:pPr>
        <w:ind w:left="5500" w:hanging="360"/>
      </w:pPr>
      <w:rPr>
        <w:rFonts w:ascii="Symbol" w:hAnsi="Symbol" w:hint="default"/>
      </w:rPr>
    </w:lvl>
    <w:lvl w:ilvl="4" w:tplc="08090003" w:tentative="1">
      <w:start w:val="1"/>
      <w:numFmt w:val="bullet"/>
      <w:lvlText w:val="o"/>
      <w:lvlJc w:val="left"/>
      <w:pPr>
        <w:ind w:left="6220" w:hanging="360"/>
      </w:pPr>
      <w:rPr>
        <w:rFonts w:ascii="Courier New" w:hAnsi="Courier New" w:cs="Courier New" w:hint="default"/>
      </w:rPr>
    </w:lvl>
    <w:lvl w:ilvl="5" w:tplc="08090005" w:tentative="1">
      <w:start w:val="1"/>
      <w:numFmt w:val="bullet"/>
      <w:lvlText w:val=""/>
      <w:lvlJc w:val="left"/>
      <w:pPr>
        <w:ind w:left="6940" w:hanging="360"/>
      </w:pPr>
      <w:rPr>
        <w:rFonts w:ascii="Wingdings" w:hAnsi="Wingdings" w:hint="default"/>
      </w:rPr>
    </w:lvl>
    <w:lvl w:ilvl="6" w:tplc="08090001" w:tentative="1">
      <w:start w:val="1"/>
      <w:numFmt w:val="bullet"/>
      <w:lvlText w:val=""/>
      <w:lvlJc w:val="left"/>
      <w:pPr>
        <w:ind w:left="7660" w:hanging="360"/>
      </w:pPr>
      <w:rPr>
        <w:rFonts w:ascii="Symbol" w:hAnsi="Symbol" w:hint="default"/>
      </w:rPr>
    </w:lvl>
    <w:lvl w:ilvl="7" w:tplc="08090003" w:tentative="1">
      <w:start w:val="1"/>
      <w:numFmt w:val="bullet"/>
      <w:lvlText w:val="o"/>
      <w:lvlJc w:val="left"/>
      <w:pPr>
        <w:ind w:left="8380" w:hanging="360"/>
      </w:pPr>
      <w:rPr>
        <w:rFonts w:ascii="Courier New" w:hAnsi="Courier New" w:cs="Courier New" w:hint="default"/>
      </w:rPr>
    </w:lvl>
    <w:lvl w:ilvl="8" w:tplc="08090005" w:tentative="1">
      <w:start w:val="1"/>
      <w:numFmt w:val="bullet"/>
      <w:lvlText w:val=""/>
      <w:lvlJc w:val="left"/>
      <w:pPr>
        <w:ind w:left="9100" w:hanging="360"/>
      </w:pPr>
      <w:rPr>
        <w:rFonts w:ascii="Wingdings" w:hAnsi="Wingdings" w:hint="default"/>
      </w:rPr>
    </w:lvl>
  </w:abstractNum>
  <w:abstractNum w:abstractNumId="2" w15:restartNumberingAfterBreak="0">
    <w:nsid w:val="05D01D2B"/>
    <w:multiLevelType w:val="hybridMultilevel"/>
    <w:tmpl w:val="64160D68"/>
    <w:lvl w:ilvl="0" w:tplc="04C43C86">
      <w:start w:val="1"/>
      <w:numFmt w:val="decimal"/>
      <w:lvlText w:val="%1."/>
      <w:lvlJc w:val="left"/>
      <w:pPr>
        <w:ind w:left="5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07933DE5"/>
    <w:multiLevelType w:val="hybridMultilevel"/>
    <w:tmpl w:val="19E60538"/>
    <w:lvl w:ilvl="0" w:tplc="7F8EFED6">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 w15:restartNumberingAfterBreak="0">
    <w:nsid w:val="096358A2"/>
    <w:multiLevelType w:val="hybridMultilevel"/>
    <w:tmpl w:val="FF9237CA"/>
    <w:lvl w:ilvl="0" w:tplc="08090001">
      <w:start w:val="1"/>
      <w:numFmt w:val="bullet"/>
      <w:lvlText w:val=""/>
      <w:lvlJc w:val="left"/>
      <w:pPr>
        <w:ind w:left="3340" w:hanging="360"/>
      </w:pPr>
      <w:rPr>
        <w:rFonts w:ascii="Symbol" w:hAnsi="Symbol" w:hint="default"/>
      </w:rPr>
    </w:lvl>
    <w:lvl w:ilvl="1" w:tplc="08090003" w:tentative="1">
      <w:start w:val="1"/>
      <w:numFmt w:val="bullet"/>
      <w:lvlText w:val="o"/>
      <w:lvlJc w:val="left"/>
      <w:pPr>
        <w:ind w:left="4060" w:hanging="360"/>
      </w:pPr>
      <w:rPr>
        <w:rFonts w:ascii="Courier New" w:hAnsi="Courier New" w:cs="Courier New" w:hint="default"/>
      </w:rPr>
    </w:lvl>
    <w:lvl w:ilvl="2" w:tplc="08090005" w:tentative="1">
      <w:start w:val="1"/>
      <w:numFmt w:val="bullet"/>
      <w:lvlText w:val=""/>
      <w:lvlJc w:val="left"/>
      <w:pPr>
        <w:ind w:left="4780" w:hanging="360"/>
      </w:pPr>
      <w:rPr>
        <w:rFonts w:ascii="Wingdings" w:hAnsi="Wingdings" w:hint="default"/>
      </w:rPr>
    </w:lvl>
    <w:lvl w:ilvl="3" w:tplc="08090001" w:tentative="1">
      <w:start w:val="1"/>
      <w:numFmt w:val="bullet"/>
      <w:lvlText w:val=""/>
      <w:lvlJc w:val="left"/>
      <w:pPr>
        <w:ind w:left="5500" w:hanging="360"/>
      </w:pPr>
      <w:rPr>
        <w:rFonts w:ascii="Symbol" w:hAnsi="Symbol" w:hint="default"/>
      </w:rPr>
    </w:lvl>
    <w:lvl w:ilvl="4" w:tplc="08090003" w:tentative="1">
      <w:start w:val="1"/>
      <w:numFmt w:val="bullet"/>
      <w:lvlText w:val="o"/>
      <w:lvlJc w:val="left"/>
      <w:pPr>
        <w:ind w:left="6220" w:hanging="360"/>
      </w:pPr>
      <w:rPr>
        <w:rFonts w:ascii="Courier New" w:hAnsi="Courier New" w:cs="Courier New" w:hint="default"/>
      </w:rPr>
    </w:lvl>
    <w:lvl w:ilvl="5" w:tplc="08090005" w:tentative="1">
      <w:start w:val="1"/>
      <w:numFmt w:val="bullet"/>
      <w:lvlText w:val=""/>
      <w:lvlJc w:val="left"/>
      <w:pPr>
        <w:ind w:left="6940" w:hanging="360"/>
      </w:pPr>
      <w:rPr>
        <w:rFonts w:ascii="Wingdings" w:hAnsi="Wingdings" w:hint="default"/>
      </w:rPr>
    </w:lvl>
    <w:lvl w:ilvl="6" w:tplc="08090001" w:tentative="1">
      <w:start w:val="1"/>
      <w:numFmt w:val="bullet"/>
      <w:lvlText w:val=""/>
      <w:lvlJc w:val="left"/>
      <w:pPr>
        <w:ind w:left="7660" w:hanging="360"/>
      </w:pPr>
      <w:rPr>
        <w:rFonts w:ascii="Symbol" w:hAnsi="Symbol" w:hint="default"/>
      </w:rPr>
    </w:lvl>
    <w:lvl w:ilvl="7" w:tplc="08090003" w:tentative="1">
      <w:start w:val="1"/>
      <w:numFmt w:val="bullet"/>
      <w:lvlText w:val="o"/>
      <w:lvlJc w:val="left"/>
      <w:pPr>
        <w:ind w:left="8380" w:hanging="360"/>
      </w:pPr>
      <w:rPr>
        <w:rFonts w:ascii="Courier New" w:hAnsi="Courier New" w:cs="Courier New" w:hint="default"/>
      </w:rPr>
    </w:lvl>
    <w:lvl w:ilvl="8" w:tplc="08090005" w:tentative="1">
      <w:start w:val="1"/>
      <w:numFmt w:val="bullet"/>
      <w:lvlText w:val=""/>
      <w:lvlJc w:val="left"/>
      <w:pPr>
        <w:ind w:left="9100" w:hanging="360"/>
      </w:pPr>
      <w:rPr>
        <w:rFonts w:ascii="Wingdings" w:hAnsi="Wingdings" w:hint="default"/>
      </w:rPr>
    </w:lvl>
  </w:abstractNum>
  <w:abstractNum w:abstractNumId="5" w15:restartNumberingAfterBreak="0">
    <w:nsid w:val="0E0623CA"/>
    <w:multiLevelType w:val="hybridMultilevel"/>
    <w:tmpl w:val="67DE32E6"/>
    <w:lvl w:ilvl="0" w:tplc="04C43C86">
      <w:start w:val="1"/>
      <w:numFmt w:val="decimal"/>
      <w:lvlText w:val="%1."/>
      <w:lvlJc w:val="left"/>
      <w:pPr>
        <w:ind w:left="5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0F65485F"/>
    <w:multiLevelType w:val="hybridMultilevel"/>
    <w:tmpl w:val="385A5E98"/>
    <w:lvl w:ilvl="0" w:tplc="04C43C86">
      <w:start w:val="1"/>
      <w:numFmt w:val="decimal"/>
      <w:lvlText w:val="%1."/>
      <w:lvlJc w:val="left"/>
      <w:pPr>
        <w:ind w:left="5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0F770CBD"/>
    <w:multiLevelType w:val="hybridMultilevel"/>
    <w:tmpl w:val="B592535E"/>
    <w:lvl w:ilvl="0" w:tplc="08090001">
      <w:start w:val="1"/>
      <w:numFmt w:val="bullet"/>
      <w:lvlText w:val=""/>
      <w:lvlJc w:val="left"/>
      <w:pPr>
        <w:ind w:left="3700" w:hanging="360"/>
      </w:pPr>
      <w:rPr>
        <w:rFonts w:ascii="Symbol" w:hAnsi="Symbol" w:hint="default"/>
      </w:rPr>
    </w:lvl>
    <w:lvl w:ilvl="1" w:tplc="08090003" w:tentative="1">
      <w:start w:val="1"/>
      <w:numFmt w:val="bullet"/>
      <w:lvlText w:val="o"/>
      <w:lvlJc w:val="left"/>
      <w:pPr>
        <w:ind w:left="4420" w:hanging="360"/>
      </w:pPr>
      <w:rPr>
        <w:rFonts w:ascii="Courier New" w:hAnsi="Courier New" w:cs="Courier New" w:hint="default"/>
      </w:rPr>
    </w:lvl>
    <w:lvl w:ilvl="2" w:tplc="08090005" w:tentative="1">
      <w:start w:val="1"/>
      <w:numFmt w:val="bullet"/>
      <w:lvlText w:val=""/>
      <w:lvlJc w:val="left"/>
      <w:pPr>
        <w:ind w:left="5140" w:hanging="360"/>
      </w:pPr>
      <w:rPr>
        <w:rFonts w:ascii="Wingdings" w:hAnsi="Wingdings" w:hint="default"/>
      </w:rPr>
    </w:lvl>
    <w:lvl w:ilvl="3" w:tplc="08090001" w:tentative="1">
      <w:start w:val="1"/>
      <w:numFmt w:val="bullet"/>
      <w:lvlText w:val=""/>
      <w:lvlJc w:val="left"/>
      <w:pPr>
        <w:ind w:left="5860" w:hanging="360"/>
      </w:pPr>
      <w:rPr>
        <w:rFonts w:ascii="Symbol" w:hAnsi="Symbol" w:hint="default"/>
      </w:rPr>
    </w:lvl>
    <w:lvl w:ilvl="4" w:tplc="08090003" w:tentative="1">
      <w:start w:val="1"/>
      <w:numFmt w:val="bullet"/>
      <w:lvlText w:val="o"/>
      <w:lvlJc w:val="left"/>
      <w:pPr>
        <w:ind w:left="6580" w:hanging="360"/>
      </w:pPr>
      <w:rPr>
        <w:rFonts w:ascii="Courier New" w:hAnsi="Courier New" w:cs="Courier New" w:hint="default"/>
      </w:rPr>
    </w:lvl>
    <w:lvl w:ilvl="5" w:tplc="08090005" w:tentative="1">
      <w:start w:val="1"/>
      <w:numFmt w:val="bullet"/>
      <w:lvlText w:val=""/>
      <w:lvlJc w:val="left"/>
      <w:pPr>
        <w:ind w:left="7300" w:hanging="360"/>
      </w:pPr>
      <w:rPr>
        <w:rFonts w:ascii="Wingdings" w:hAnsi="Wingdings" w:hint="default"/>
      </w:rPr>
    </w:lvl>
    <w:lvl w:ilvl="6" w:tplc="08090001" w:tentative="1">
      <w:start w:val="1"/>
      <w:numFmt w:val="bullet"/>
      <w:lvlText w:val=""/>
      <w:lvlJc w:val="left"/>
      <w:pPr>
        <w:ind w:left="8020" w:hanging="360"/>
      </w:pPr>
      <w:rPr>
        <w:rFonts w:ascii="Symbol" w:hAnsi="Symbol" w:hint="default"/>
      </w:rPr>
    </w:lvl>
    <w:lvl w:ilvl="7" w:tplc="08090003" w:tentative="1">
      <w:start w:val="1"/>
      <w:numFmt w:val="bullet"/>
      <w:lvlText w:val="o"/>
      <w:lvlJc w:val="left"/>
      <w:pPr>
        <w:ind w:left="8740" w:hanging="360"/>
      </w:pPr>
      <w:rPr>
        <w:rFonts w:ascii="Courier New" w:hAnsi="Courier New" w:cs="Courier New" w:hint="default"/>
      </w:rPr>
    </w:lvl>
    <w:lvl w:ilvl="8" w:tplc="08090005" w:tentative="1">
      <w:start w:val="1"/>
      <w:numFmt w:val="bullet"/>
      <w:lvlText w:val=""/>
      <w:lvlJc w:val="left"/>
      <w:pPr>
        <w:ind w:left="9460" w:hanging="360"/>
      </w:pPr>
      <w:rPr>
        <w:rFonts w:ascii="Wingdings" w:hAnsi="Wingdings" w:hint="default"/>
      </w:rPr>
    </w:lvl>
  </w:abstractNum>
  <w:abstractNum w:abstractNumId="8" w15:restartNumberingAfterBreak="0">
    <w:nsid w:val="11355785"/>
    <w:multiLevelType w:val="hybridMultilevel"/>
    <w:tmpl w:val="9F0C366A"/>
    <w:lvl w:ilvl="0" w:tplc="04C43C86">
      <w:start w:val="1"/>
      <w:numFmt w:val="decimal"/>
      <w:lvlText w:val="%1."/>
      <w:lvlJc w:val="left"/>
      <w:pPr>
        <w:ind w:left="4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21FA7"/>
    <w:multiLevelType w:val="hybridMultilevel"/>
    <w:tmpl w:val="062ADA5C"/>
    <w:lvl w:ilvl="0" w:tplc="08090001">
      <w:start w:val="1"/>
      <w:numFmt w:val="bullet"/>
      <w:lvlText w:val=""/>
      <w:lvlJc w:val="left"/>
      <w:pPr>
        <w:ind w:left="3340" w:hanging="360"/>
      </w:pPr>
      <w:rPr>
        <w:rFonts w:ascii="Symbol" w:hAnsi="Symbol" w:hint="default"/>
      </w:rPr>
    </w:lvl>
    <w:lvl w:ilvl="1" w:tplc="08090003" w:tentative="1">
      <w:start w:val="1"/>
      <w:numFmt w:val="bullet"/>
      <w:lvlText w:val="o"/>
      <w:lvlJc w:val="left"/>
      <w:pPr>
        <w:ind w:left="4060" w:hanging="360"/>
      </w:pPr>
      <w:rPr>
        <w:rFonts w:ascii="Courier New" w:hAnsi="Courier New" w:cs="Courier New" w:hint="default"/>
      </w:rPr>
    </w:lvl>
    <w:lvl w:ilvl="2" w:tplc="08090005" w:tentative="1">
      <w:start w:val="1"/>
      <w:numFmt w:val="bullet"/>
      <w:lvlText w:val=""/>
      <w:lvlJc w:val="left"/>
      <w:pPr>
        <w:ind w:left="4780" w:hanging="360"/>
      </w:pPr>
      <w:rPr>
        <w:rFonts w:ascii="Wingdings" w:hAnsi="Wingdings" w:hint="default"/>
      </w:rPr>
    </w:lvl>
    <w:lvl w:ilvl="3" w:tplc="08090001" w:tentative="1">
      <w:start w:val="1"/>
      <w:numFmt w:val="bullet"/>
      <w:lvlText w:val=""/>
      <w:lvlJc w:val="left"/>
      <w:pPr>
        <w:ind w:left="5500" w:hanging="360"/>
      </w:pPr>
      <w:rPr>
        <w:rFonts w:ascii="Symbol" w:hAnsi="Symbol" w:hint="default"/>
      </w:rPr>
    </w:lvl>
    <w:lvl w:ilvl="4" w:tplc="08090003" w:tentative="1">
      <w:start w:val="1"/>
      <w:numFmt w:val="bullet"/>
      <w:lvlText w:val="o"/>
      <w:lvlJc w:val="left"/>
      <w:pPr>
        <w:ind w:left="6220" w:hanging="360"/>
      </w:pPr>
      <w:rPr>
        <w:rFonts w:ascii="Courier New" w:hAnsi="Courier New" w:cs="Courier New" w:hint="default"/>
      </w:rPr>
    </w:lvl>
    <w:lvl w:ilvl="5" w:tplc="08090005" w:tentative="1">
      <w:start w:val="1"/>
      <w:numFmt w:val="bullet"/>
      <w:lvlText w:val=""/>
      <w:lvlJc w:val="left"/>
      <w:pPr>
        <w:ind w:left="6940" w:hanging="360"/>
      </w:pPr>
      <w:rPr>
        <w:rFonts w:ascii="Wingdings" w:hAnsi="Wingdings" w:hint="default"/>
      </w:rPr>
    </w:lvl>
    <w:lvl w:ilvl="6" w:tplc="08090001" w:tentative="1">
      <w:start w:val="1"/>
      <w:numFmt w:val="bullet"/>
      <w:lvlText w:val=""/>
      <w:lvlJc w:val="left"/>
      <w:pPr>
        <w:ind w:left="7660" w:hanging="360"/>
      </w:pPr>
      <w:rPr>
        <w:rFonts w:ascii="Symbol" w:hAnsi="Symbol" w:hint="default"/>
      </w:rPr>
    </w:lvl>
    <w:lvl w:ilvl="7" w:tplc="08090003" w:tentative="1">
      <w:start w:val="1"/>
      <w:numFmt w:val="bullet"/>
      <w:lvlText w:val="o"/>
      <w:lvlJc w:val="left"/>
      <w:pPr>
        <w:ind w:left="8380" w:hanging="360"/>
      </w:pPr>
      <w:rPr>
        <w:rFonts w:ascii="Courier New" w:hAnsi="Courier New" w:cs="Courier New" w:hint="default"/>
      </w:rPr>
    </w:lvl>
    <w:lvl w:ilvl="8" w:tplc="08090005" w:tentative="1">
      <w:start w:val="1"/>
      <w:numFmt w:val="bullet"/>
      <w:lvlText w:val=""/>
      <w:lvlJc w:val="left"/>
      <w:pPr>
        <w:ind w:left="9100" w:hanging="360"/>
      </w:pPr>
      <w:rPr>
        <w:rFonts w:ascii="Wingdings" w:hAnsi="Wingdings" w:hint="default"/>
      </w:rPr>
    </w:lvl>
  </w:abstractNum>
  <w:abstractNum w:abstractNumId="10" w15:restartNumberingAfterBreak="0">
    <w:nsid w:val="152A2BFD"/>
    <w:multiLevelType w:val="hybridMultilevel"/>
    <w:tmpl w:val="67C6975E"/>
    <w:lvl w:ilvl="0" w:tplc="07688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6241A3"/>
    <w:multiLevelType w:val="hybridMultilevel"/>
    <w:tmpl w:val="87FAE62C"/>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2" w15:restartNumberingAfterBreak="0">
    <w:nsid w:val="24D12196"/>
    <w:multiLevelType w:val="hybridMultilevel"/>
    <w:tmpl w:val="174C44D2"/>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280867EA"/>
    <w:multiLevelType w:val="hybridMultilevel"/>
    <w:tmpl w:val="FE0A78E8"/>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2E7E5848"/>
    <w:multiLevelType w:val="hybridMultilevel"/>
    <w:tmpl w:val="261C7918"/>
    <w:lvl w:ilvl="0" w:tplc="04C43C86">
      <w:start w:val="1"/>
      <w:numFmt w:val="decimal"/>
      <w:lvlText w:val="%1."/>
      <w:lvlJc w:val="left"/>
      <w:pPr>
        <w:ind w:left="4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26FEB"/>
    <w:multiLevelType w:val="hybridMultilevel"/>
    <w:tmpl w:val="91DE7818"/>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6" w15:restartNumberingAfterBreak="0">
    <w:nsid w:val="37282FC3"/>
    <w:multiLevelType w:val="hybridMultilevel"/>
    <w:tmpl w:val="FDD0D546"/>
    <w:lvl w:ilvl="0" w:tplc="04C43C86">
      <w:start w:val="1"/>
      <w:numFmt w:val="decimal"/>
      <w:lvlText w:val="%1."/>
      <w:lvlJc w:val="left"/>
      <w:pPr>
        <w:ind w:left="4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43F9C"/>
    <w:multiLevelType w:val="hybridMultilevel"/>
    <w:tmpl w:val="BFF00C64"/>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3D897D1B"/>
    <w:multiLevelType w:val="hybridMultilevel"/>
    <w:tmpl w:val="B632392E"/>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17856D9"/>
    <w:multiLevelType w:val="hybridMultilevel"/>
    <w:tmpl w:val="1002601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41EC47CD"/>
    <w:multiLevelType w:val="hybridMultilevel"/>
    <w:tmpl w:val="72EAE59E"/>
    <w:lvl w:ilvl="0" w:tplc="04C43C86">
      <w:start w:val="1"/>
      <w:numFmt w:val="decimal"/>
      <w:lvlText w:val="%1."/>
      <w:lvlJc w:val="left"/>
      <w:pPr>
        <w:ind w:left="5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4474476D"/>
    <w:multiLevelType w:val="hybridMultilevel"/>
    <w:tmpl w:val="C8D4E946"/>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95915D5"/>
    <w:multiLevelType w:val="hybridMultilevel"/>
    <w:tmpl w:val="F70065FA"/>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4B0E169D"/>
    <w:multiLevelType w:val="hybridMultilevel"/>
    <w:tmpl w:val="FE3CDF60"/>
    <w:lvl w:ilvl="0" w:tplc="08090001">
      <w:start w:val="1"/>
      <w:numFmt w:val="bullet"/>
      <w:lvlText w:val=""/>
      <w:lvlJc w:val="left"/>
      <w:pPr>
        <w:ind w:left="3340" w:hanging="360"/>
      </w:pPr>
      <w:rPr>
        <w:rFonts w:ascii="Symbol" w:hAnsi="Symbol" w:hint="default"/>
      </w:rPr>
    </w:lvl>
    <w:lvl w:ilvl="1" w:tplc="08090003" w:tentative="1">
      <w:start w:val="1"/>
      <w:numFmt w:val="bullet"/>
      <w:lvlText w:val="o"/>
      <w:lvlJc w:val="left"/>
      <w:pPr>
        <w:ind w:left="4060" w:hanging="360"/>
      </w:pPr>
      <w:rPr>
        <w:rFonts w:ascii="Courier New" w:hAnsi="Courier New" w:cs="Courier New" w:hint="default"/>
      </w:rPr>
    </w:lvl>
    <w:lvl w:ilvl="2" w:tplc="08090005" w:tentative="1">
      <w:start w:val="1"/>
      <w:numFmt w:val="bullet"/>
      <w:lvlText w:val=""/>
      <w:lvlJc w:val="left"/>
      <w:pPr>
        <w:ind w:left="4780" w:hanging="360"/>
      </w:pPr>
      <w:rPr>
        <w:rFonts w:ascii="Wingdings" w:hAnsi="Wingdings" w:hint="default"/>
      </w:rPr>
    </w:lvl>
    <w:lvl w:ilvl="3" w:tplc="08090001" w:tentative="1">
      <w:start w:val="1"/>
      <w:numFmt w:val="bullet"/>
      <w:lvlText w:val=""/>
      <w:lvlJc w:val="left"/>
      <w:pPr>
        <w:ind w:left="5500" w:hanging="360"/>
      </w:pPr>
      <w:rPr>
        <w:rFonts w:ascii="Symbol" w:hAnsi="Symbol" w:hint="default"/>
      </w:rPr>
    </w:lvl>
    <w:lvl w:ilvl="4" w:tplc="08090003" w:tentative="1">
      <w:start w:val="1"/>
      <w:numFmt w:val="bullet"/>
      <w:lvlText w:val="o"/>
      <w:lvlJc w:val="left"/>
      <w:pPr>
        <w:ind w:left="6220" w:hanging="360"/>
      </w:pPr>
      <w:rPr>
        <w:rFonts w:ascii="Courier New" w:hAnsi="Courier New" w:cs="Courier New" w:hint="default"/>
      </w:rPr>
    </w:lvl>
    <w:lvl w:ilvl="5" w:tplc="08090005" w:tentative="1">
      <w:start w:val="1"/>
      <w:numFmt w:val="bullet"/>
      <w:lvlText w:val=""/>
      <w:lvlJc w:val="left"/>
      <w:pPr>
        <w:ind w:left="6940" w:hanging="360"/>
      </w:pPr>
      <w:rPr>
        <w:rFonts w:ascii="Wingdings" w:hAnsi="Wingdings" w:hint="default"/>
      </w:rPr>
    </w:lvl>
    <w:lvl w:ilvl="6" w:tplc="08090001" w:tentative="1">
      <w:start w:val="1"/>
      <w:numFmt w:val="bullet"/>
      <w:lvlText w:val=""/>
      <w:lvlJc w:val="left"/>
      <w:pPr>
        <w:ind w:left="7660" w:hanging="360"/>
      </w:pPr>
      <w:rPr>
        <w:rFonts w:ascii="Symbol" w:hAnsi="Symbol" w:hint="default"/>
      </w:rPr>
    </w:lvl>
    <w:lvl w:ilvl="7" w:tplc="08090003" w:tentative="1">
      <w:start w:val="1"/>
      <w:numFmt w:val="bullet"/>
      <w:lvlText w:val="o"/>
      <w:lvlJc w:val="left"/>
      <w:pPr>
        <w:ind w:left="8380" w:hanging="360"/>
      </w:pPr>
      <w:rPr>
        <w:rFonts w:ascii="Courier New" w:hAnsi="Courier New" w:cs="Courier New" w:hint="default"/>
      </w:rPr>
    </w:lvl>
    <w:lvl w:ilvl="8" w:tplc="08090005" w:tentative="1">
      <w:start w:val="1"/>
      <w:numFmt w:val="bullet"/>
      <w:lvlText w:val=""/>
      <w:lvlJc w:val="left"/>
      <w:pPr>
        <w:ind w:left="9100" w:hanging="360"/>
      </w:pPr>
      <w:rPr>
        <w:rFonts w:ascii="Wingdings" w:hAnsi="Wingdings" w:hint="default"/>
      </w:rPr>
    </w:lvl>
  </w:abstractNum>
  <w:abstractNum w:abstractNumId="24" w15:restartNumberingAfterBreak="0">
    <w:nsid w:val="50615A78"/>
    <w:multiLevelType w:val="hybridMultilevel"/>
    <w:tmpl w:val="677C6540"/>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52110EAC"/>
    <w:multiLevelType w:val="hybridMultilevel"/>
    <w:tmpl w:val="1DC2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91226"/>
    <w:multiLevelType w:val="hybridMultilevel"/>
    <w:tmpl w:val="9E3C159A"/>
    <w:lvl w:ilvl="0" w:tplc="66622BC6">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7" w15:restartNumberingAfterBreak="0">
    <w:nsid w:val="534002A9"/>
    <w:multiLevelType w:val="hybridMultilevel"/>
    <w:tmpl w:val="5AC4AB34"/>
    <w:lvl w:ilvl="0" w:tplc="04C43C86">
      <w:start w:val="1"/>
      <w:numFmt w:val="decimal"/>
      <w:lvlText w:val="%1."/>
      <w:lvlJc w:val="left"/>
      <w:pPr>
        <w:ind w:left="5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539120E7"/>
    <w:multiLevelType w:val="hybridMultilevel"/>
    <w:tmpl w:val="D6A4EED2"/>
    <w:lvl w:ilvl="0" w:tplc="07688C5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CAB5FE5"/>
    <w:multiLevelType w:val="hybridMultilevel"/>
    <w:tmpl w:val="23C242D2"/>
    <w:lvl w:ilvl="0" w:tplc="07688C5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E209F4"/>
    <w:multiLevelType w:val="hybridMultilevel"/>
    <w:tmpl w:val="CA0CCED4"/>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15:restartNumberingAfterBreak="0">
    <w:nsid w:val="5F3D61FA"/>
    <w:multiLevelType w:val="hybridMultilevel"/>
    <w:tmpl w:val="0674FC62"/>
    <w:lvl w:ilvl="0" w:tplc="98CE7F3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2" w15:restartNumberingAfterBreak="0">
    <w:nsid w:val="60A607E2"/>
    <w:multiLevelType w:val="hybridMultilevel"/>
    <w:tmpl w:val="3CAAB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A406AA"/>
    <w:multiLevelType w:val="hybridMultilevel"/>
    <w:tmpl w:val="DE0E6694"/>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66075597"/>
    <w:multiLevelType w:val="hybridMultilevel"/>
    <w:tmpl w:val="5700F128"/>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5" w15:restartNumberingAfterBreak="0">
    <w:nsid w:val="681B2274"/>
    <w:multiLevelType w:val="hybridMultilevel"/>
    <w:tmpl w:val="EDA2F7DC"/>
    <w:lvl w:ilvl="0" w:tplc="07688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9A112A"/>
    <w:multiLevelType w:val="hybridMultilevel"/>
    <w:tmpl w:val="6B6C7F80"/>
    <w:lvl w:ilvl="0" w:tplc="AE186216">
      <w:start w:val="1"/>
      <w:numFmt w:val="decimal"/>
      <w:lvlText w:val="%1."/>
      <w:lvlJc w:val="left"/>
      <w:pPr>
        <w:ind w:left="3340" w:hanging="360"/>
      </w:pPr>
      <w:rPr>
        <w:rFonts w:hint="default"/>
      </w:rPr>
    </w:lvl>
    <w:lvl w:ilvl="1" w:tplc="08090019" w:tentative="1">
      <w:start w:val="1"/>
      <w:numFmt w:val="lowerLetter"/>
      <w:lvlText w:val="%2."/>
      <w:lvlJc w:val="left"/>
      <w:pPr>
        <w:ind w:left="4060" w:hanging="360"/>
      </w:pPr>
    </w:lvl>
    <w:lvl w:ilvl="2" w:tplc="0809001B" w:tentative="1">
      <w:start w:val="1"/>
      <w:numFmt w:val="lowerRoman"/>
      <w:lvlText w:val="%3."/>
      <w:lvlJc w:val="right"/>
      <w:pPr>
        <w:ind w:left="4780" w:hanging="180"/>
      </w:pPr>
    </w:lvl>
    <w:lvl w:ilvl="3" w:tplc="0809000F" w:tentative="1">
      <w:start w:val="1"/>
      <w:numFmt w:val="decimal"/>
      <w:lvlText w:val="%4."/>
      <w:lvlJc w:val="left"/>
      <w:pPr>
        <w:ind w:left="5500" w:hanging="360"/>
      </w:pPr>
    </w:lvl>
    <w:lvl w:ilvl="4" w:tplc="08090019" w:tentative="1">
      <w:start w:val="1"/>
      <w:numFmt w:val="lowerLetter"/>
      <w:lvlText w:val="%5."/>
      <w:lvlJc w:val="left"/>
      <w:pPr>
        <w:ind w:left="6220" w:hanging="360"/>
      </w:pPr>
    </w:lvl>
    <w:lvl w:ilvl="5" w:tplc="0809001B" w:tentative="1">
      <w:start w:val="1"/>
      <w:numFmt w:val="lowerRoman"/>
      <w:lvlText w:val="%6."/>
      <w:lvlJc w:val="right"/>
      <w:pPr>
        <w:ind w:left="6940" w:hanging="180"/>
      </w:pPr>
    </w:lvl>
    <w:lvl w:ilvl="6" w:tplc="0809000F" w:tentative="1">
      <w:start w:val="1"/>
      <w:numFmt w:val="decimal"/>
      <w:lvlText w:val="%7."/>
      <w:lvlJc w:val="left"/>
      <w:pPr>
        <w:ind w:left="7660" w:hanging="360"/>
      </w:pPr>
    </w:lvl>
    <w:lvl w:ilvl="7" w:tplc="08090019" w:tentative="1">
      <w:start w:val="1"/>
      <w:numFmt w:val="lowerLetter"/>
      <w:lvlText w:val="%8."/>
      <w:lvlJc w:val="left"/>
      <w:pPr>
        <w:ind w:left="8380" w:hanging="360"/>
      </w:pPr>
    </w:lvl>
    <w:lvl w:ilvl="8" w:tplc="0809001B" w:tentative="1">
      <w:start w:val="1"/>
      <w:numFmt w:val="lowerRoman"/>
      <w:lvlText w:val="%9."/>
      <w:lvlJc w:val="right"/>
      <w:pPr>
        <w:ind w:left="9100" w:hanging="180"/>
      </w:pPr>
    </w:lvl>
  </w:abstractNum>
  <w:abstractNum w:abstractNumId="37" w15:restartNumberingAfterBreak="0">
    <w:nsid w:val="6B53123C"/>
    <w:multiLevelType w:val="hybridMultilevel"/>
    <w:tmpl w:val="7CFC4856"/>
    <w:lvl w:ilvl="0" w:tplc="04C43C86">
      <w:start w:val="1"/>
      <w:numFmt w:val="decimal"/>
      <w:lvlText w:val="%1."/>
      <w:lvlJc w:val="left"/>
      <w:pPr>
        <w:ind w:left="5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8" w15:restartNumberingAfterBreak="0">
    <w:nsid w:val="6FC4799E"/>
    <w:multiLevelType w:val="hybridMultilevel"/>
    <w:tmpl w:val="CEF420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A9320E"/>
    <w:multiLevelType w:val="hybridMultilevel"/>
    <w:tmpl w:val="F9E67D2C"/>
    <w:lvl w:ilvl="0" w:tplc="08090001">
      <w:start w:val="1"/>
      <w:numFmt w:val="bullet"/>
      <w:lvlText w:val=""/>
      <w:lvlJc w:val="left"/>
      <w:pPr>
        <w:ind w:left="3340" w:hanging="360"/>
      </w:pPr>
      <w:rPr>
        <w:rFonts w:ascii="Symbol" w:hAnsi="Symbol" w:hint="default"/>
      </w:rPr>
    </w:lvl>
    <w:lvl w:ilvl="1" w:tplc="08090003" w:tentative="1">
      <w:start w:val="1"/>
      <w:numFmt w:val="bullet"/>
      <w:lvlText w:val="o"/>
      <w:lvlJc w:val="left"/>
      <w:pPr>
        <w:ind w:left="4060" w:hanging="360"/>
      </w:pPr>
      <w:rPr>
        <w:rFonts w:ascii="Courier New" w:hAnsi="Courier New" w:cs="Courier New" w:hint="default"/>
      </w:rPr>
    </w:lvl>
    <w:lvl w:ilvl="2" w:tplc="08090005" w:tentative="1">
      <w:start w:val="1"/>
      <w:numFmt w:val="bullet"/>
      <w:lvlText w:val=""/>
      <w:lvlJc w:val="left"/>
      <w:pPr>
        <w:ind w:left="4780" w:hanging="360"/>
      </w:pPr>
      <w:rPr>
        <w:rFonts w:ascii="Wingdings" w:hAnsi="Wingdings" w:hint="default"/>
      </w:rPr>
    </w:lvl>
    <w:lvl w:ilvl="3" w:tplc="08090001" w:tentative="1">
      <w:start w:val="1"/>
      <w:numFmt w:val="bullet"/>
      <w:lvlText w:val=""/>
      <w:lvlJc w:val="left"/>
      <w:pPr>
        <w:ind w:left="5500" w:hanging="360"/>
      </w:pPr>
      <w:rPr>
        <w:rFonts w:ascii="Symbol" w:hAnsi="Symbol" w:hint="default"/>
      </w:rPr>
    </w:lvl>
    <w:lvl w:ilvl="4" w:tplc="08090003" w:tentative="1">
      <w:start w:val="1"/>
      <w:numFmt w:val="bullet"/>
      <w:lvlText w:val="o"/>
      <w:lvlJc w:val="left"/>
      <w:pPr>
        <w:ind w:left="6220" w:hanging="360"/>
      </w:pPr>
      <w:rPr>
        <w:rFonts w:ascii="Courier New" w:hAnsi="Courier New" w:cs="Courier New" w:hint="default"/>
      </w:rPr>
    </w:lvl>
    <w:lvl w:ilvl="5" w:tplc="08090005" w:tentative="1">
      <w:start w:val="1"/>
      <w:numFmt w:val="bullet"/>
      <w:lvlText w:val=""/>
      <w:lvlJc w:val="left"/>
      <w:pPr>
        <w:ind w:left="6940" w:hanging="360"/>
      </w:pPr>
      <w:rPr>
        <w:rFonts w:ascii="Wingdings" w:hAnsi="Wingdings" w:hint="default"/>
      </w:rPr>
    </w:lvl>
    <w:lvl w:ilvl="6" w:tplc="08090001" w:tentative="1">
      <w:start w:val="1"/>
      <w:numFmt w:val="bullet"/>
      <w:lvlText w:val=""/>
      <w:lvlJc w:val="left"/>
      <w:pPr>
        <w:ind w:left="7660" w:hanging="360"/>
      </w:pPr>
      <w:rPr>
        <w:rFonts w:ascii="Symbol" w:hAnsi="Symbol" w:hint="default"/>
      </w:rPr>
    </w:lvl>
    <w:lvl w:ilvl="7" w:tplc="08090003" w:tentative="1">
      <w:start w:val="1"/>
      <w:numFmt w:val="bullet"/>
      <w:lvlText w:val="o"/>
      <w:lvlJc w:val="left"/>
      <w:pPr>
        <w:ind w:left="8380" w:hanging="360"/>
      </w:pPr>
      <w:rPr>
        <w:rFonts w:ascii="Courier New" w:hAnsi="Courier New" w:cs="Courier New" w:hint="default"/>
      </w:rPr>
    </w:lvl>
    <w:lvl w:ilvl="8" w:tplc="08090005" w:tentative="1">
      <w:start w:val="1"/>
      <w:numFmt w:val="bullet"/>
      <w:lvlText w:val=""/>
      <w:lvlJc w:val="left"/>
      <w:pPr>
        <w:ind w:left="9100" w:hanging="360"/>
      </w:pPr>
      <w:rPr>
        <w:rFonts w:ascii="Wingdings" w:hAnsi="Wingdings" w:hint="default"/>
      </w:rPr>
    </w:lvl>
  </w:abstractNum>
  <w:abstractNum w:abstractNumId="40" w15:restartNumberingAfterBreak="0">
    <w:nsid w:val="7ACE7B44"/>
    <w:multiLevelType w:val="hybridMultilevel"/>
    <w:tmpl w:val="C6542468"/>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1" w15:restartNumberingAfterBreak="0">
    <w:nsid w:val="7C8B4041"/>
    <w:multiLevelType w:val="hybridMultilevel"/>
    <w:tmpl w:val="9BAEE9E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2" w15:restartNumberingAfterBreak="0">
    <w:nsid w:val="7E543FB3"/>
    <w:multiLevelType w:val="hybridMultilevel"/>
    <w:tmpl w:val="F61A026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15:restartNumberingAfterBreak="0">
    <w:nsid w:val="7EBE05AA"/>
    <w:multiLevelType w:val="hybridMultilevel"/>
    <w:tmpl w:val="EDA2F7DC"/>
    <w:lvl w:ilvl="0" w:tplc="07688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25"/>
  </w:num>
  <w:num w:numId="3">
    <w:abstractNumId w:val="7"/>
  </w:num>
  <w:num w:numId="4">
    <w:abstractNumId w:val="1"/>
  </w:num>
  <w:num w:numId="5">
    <w:abstractNumId w:val="9"/>
  </w:num>
  <w:num w:numId="6">
    <w:abstractNumId w:val="23"/>
  </w:num>
  <w:num w:numId="7">
    <w:abstractNumId w:val="3"/>
  </w:num>
  <w:num w:numId="8">
    <w:abstractNumId w:val="39"/>
  </w:num>
  <w:num w:numId="9">
    <w:abstractNumId w:val="26"/>
  </w:num>
  <w:num w:numId="10">
    <w:abstractNumId w:val="4"/>
  </w:num>
  <w:num w:numId="11">
    <w:abstractNumId w:val="36"/>
  </w:num>
  <w:num w:numId="12">
    <w:abstractNumId w:val="38"/>
  </w:num>
  <w:num w:numId="13">
    <w:abstractNumId w:val="35"/>
  </w:num>
  <w:num w:numId="14">
    <w:abstractNumId w:val="28"/>
  </w:num>
  <w:num w:numId="15">
    <w:abstractNumId w:val="10"/>
  </w:num>
  <w:num w:numId="16">
    <w:abstractNumId w:val="29"/>
  </w:num>
  <w:num w:numId="17">
    <w:abstractNumId w:val="32"/>
  </w:num>
  <w:num w:numId="18">
    <w:abstractNumId w:val="19"/>
  </w:num>
  <w:num w:numId="19">
    <w:abstractNumId w:val="31"/>
  </w:num>
  <w:num w:numId="20">
    <w:abstractNumId w:val="34"/>
  </w:num>
  <w:num w:numId="21">
    <w:abstractNumId w:val="14"/>
  </w:num>
  <w:num w:numId="22">
    <w:abstractNumId w:val="16"/>
  </w:num>
  <w:num w:numId="23">
    <w:abstractNumId w:val="15"/>
  </w:num>
  <w:num w:numId="24">
    <w:abstractNumId w:val="2"/>
  </w:num>
  <w:num w:numId="25">
    <w:abstractNumId w:val="33"/>
  </w:num>
  <w:num w:numId="26">
    <w:abstractNumId w:val="5"/>
  </w:num>
  <w:num w:numId="27">
    <w:abstractNumId w:val="40"/>
  </w:num>
  <w:num w:numId="28">
    <w:abstractNumId w:val="8"/>
  </w:num>
  <w:num w:numId="29">
    <w:abstractNumId w:val="11"/>
  </w:num>
  <w:num w:numId="30">
    <w:abstractNumId w:val="20"/>
  </w:num>
  <w:num w:numId="31">
    <w:abstractNumId w:val="18"/>
  </w:num>
  <w:num w:numId="32">
    <w:abstractNumId w:val="6"/>
  </w:num>
  <w:num w:numId="33">
    <w:abstractNumId w:val="12"/>
  </w:num>
  <w:num w:numId="34">
    <w:abstractNumId w:val="22"/>
  </w:num>
  <w:num w:numId="35">
    <w:abstractNumId w:val="21"/>
  </w:num>
  <w:num w:numId="36">
    <w:abstractNumId w:val="37"/>
  </w:num>
  <w:num w:numId="37">
    <w:abstractNumId w:val="24"/>
  </w:num>
  <w:num w:numId="38">
    <w:abstractNumId w:val="27"/>
  </w:num>
  <w:num w:numId="39">
    <w:abstractNumId w:val="17"/>
  </w:num>
  <w:num w:numId="40">
    <w:abstractNumId w:val="41"/>
  </w:num>
  <w:num w:numId="41">
    <w:abstractNumId w:val="13"/>
  </w:num>
  <w:num w:numId="42">
    <w:abstractNumId w:val="0"/>
  </w:num>
  <w:num w:numId="43">
    <w:abstractNumId w:val="30"/>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653999"/>
    <w:rsid w:val="00011D44"/>
    <w:rsid w:val="00027846"/>
    <w:rsid w:val="00034F58"/>
    <w:rsid w:val="00051F65"/>
    <w:rsid w:val="00075020"/>
    <w:rsid w:val="000F36E7"/>
    <w:rsid w:val="00105060"/>
    <w:rsid w:val="0012440B"/>
    <w:rsid w:val="001F6C50"/>
    <w:rsid w:val="00216021"/>
    <w:rsid w:val="00220B82"/>
    <w:rsid w:val="00250E02"/>
    <w:rsid w:val="00302A81"/>
    <w:rsid w:val="00315E2F"/>
    <w:rsid w:val="00346456"/>
    <w:rsid w:val="003701E1"/>
    <w:rsid w:val="0037175F"/>
    <w:rsid w:val="00392FCC"/>
    <w:rsid w:val="0039736B"/>
    <w:rsid w:val="003A3D00"/>
    <w:rsid w:val="003D19C4"/>
    <w:rsid w:val="00422F5A"/>
    <w:rsid w:val="004407AA"/>
    <w:rsid w:val="0044215E"/>
    <w:rsid w:val="00465BF7"/>
    <w:rsid w:val="0047588B"/>
    <w:rsid w:val="00482B03"/>
    <w:rsid w:val="004D0073"/>
    <w:rsid w:val="00507673"/>
    <w:rsid w:val="00527108"/>
    <w:rsid w:val="00544A01"/>
    <w:rsid w:val="00570204"/>
    <w:rsid w:val="00591FCC"/>
    <w:rsid w:val="00596C5B"/>
    <w:rsid w:val="005B17F4"/>
    <w:rsid w:val="005B1DCC"/>
    <w:rsid w:val="005E05FA"/>
    <w:rsid w:val="005E214D"/>
    <w:rsid w:val="00625893"/>
    <w:rsid w:val="00653999"/>
    <w:rsid w:val="006708BC"/>
    <w:rsid w:val="006A394A"/>
    <w:rsid w:val="006B631D"/>
    <w:rsid w:val="006E761B"/>
    <w:rsid w:val="007064F8"/>
    <w:rsid w:val="0075252F"/>
    <w:rsid w:val="0078160A"/>
    <w:rsid w:val="00786899"/>
    <w:rsid w:val="00786A11"/>
    <w:rsid w:val="007C2EA7"/>
    <w:rsid w:val="007E57A6"/>
    <w:rsid w:val="0080660B"/>
    <w:rsid w:val="0080790B"/>
    <w:rsid w:val="008153D5"/>
    <w:rsid w:val="008203A6"/>
    <w:rsid w:val="00831C8D"/>
    <w:rsid w:val="008539C0"/>
    <w:rsid w:val="0087044E"/>
    <w:rsid w:val="008D2F28"/>
    <w:rsid w:val="008F68FA"/>
    <w:rsid w:val="009148AF"/>
    <w:rsid w:val="00944A5B"/>
    <w:rsid w:val="00971AE0"/>
    <w:rsid w:val="009879A5"/>
    <w:rsid w:val="009D32D8"/>
    <w:rsid w:val="00A1627A"/>
    <w:rsid w:val="00A17A5A"/>
    <w:rsid w:val="00A17D27"/>
    <w:rsid w:val="00A220F0"/>
    <w:rsid w:val="00A365DF"/>
    <w:rsid w:val="00AB6F7F"/>
    <w:rsid w:val="00B233EB"/>
    <w:rsid w:val="00B3403E"/>
    <w:rsid w:val="00B34D65"/>
    <w:rsid w:val="00B36B1C"/>
    <w:rsid w:val="00B93AA9"/>
    <w:rsid w:val="00BA00AA"/>
    <w:rsid w:val="00BE4D5F"/>
    <w:rsid w:val="00BF1138"/>
    <w:rsid w:val="00C03D34"/>
    <w:rsid w:val="00C32B88"/>
    <w:rsid w:val="00C46910"/>
    <w:rsid w:val="00C63A26"/>
    <w:rsid w:val="00C671B8"/>
    <w:rsid w:val="00C71943"/>
    <w:rsid w:val="00CA1420"/>
    <w:rsid w:val="00CB57AA"/>
    <w:rsid w:val="00CD3890"/>
    <w:rsid w:val="00CE1EA5"/>
    <w:rsid w:val="00D26FE6"/>
    <w:rsid w:val="00D65A37"/>
    <w:rsid w:val="00D77DEC"/>
    <w:rsid w:val="00DA0BD6"/>
    <w:rsid w:val="00DA556B"/>
    <w:rsid w:val="00DD3D10"/>
    <w:rsid w:val="00DE28D6"/>
    <w:rsid w:val="00E12CCD"/>
    <w:rsid w:val="00E366D5"/>
    <w:rsid w:val="00E71573"/>
    <w:rsid w:val="00E8045C"/>
    <w:rsid w:val="00EA7DD1"/>
    <w:rsid w:val="00EB169C"/>
    <w:rsid w:val="00EB19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v:textbox inset="5.85pt,.7pt,5.85pt,.7pt"/>
    </o:shapedefaults>
    <o:shapelayout v:ext="edit">
      <o:idmap v:ext="edit" data="1"/>
    </o:shapelayout>
  </w:shapeDefaults>
  <w:decimalSymbol w:val="."/>
  <w:listSeparator w:val=","/>
  <w14:docId w14:val="3721956F"/>
  <w15:docId w15:val="{567845F9-DE5D-4E15-A3AB-2A310AEB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252F"/>
    <w:pPr>
      <w:spacing w:after="200" w:line="276" w:lineRule="auto"/>
    </w:pPr>
    <w:rPr>
      <w:sz w:val="22"/>
      <w:szCs w:val="2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D34"/>
    <w:rPr>
      <w:rFonts w:ascii="Tahoma" w:hAnsi="Tahoma" w:cs="Tahoma"/>
      <w:sz w:val="16"/>
      <w:szCs w:val="16"/>
      <w:lang w:eastAsia="en-GB"/>
    </w:rPr>
  </w:style>
  <w:style w:type="character" w:styleId="Hyperlink">
    <w:name w:val="Hyperlink"/>
    <w:basedOn w:val="DefaultParagraphFont"/>
    <w:uiPriority w:val="99"/>
    <w:unhideWhenUsed/>
    <w:rsid w:val="00C03D34"/>
    <w:rPr>
      <w:color w:val="0000FF" w:themeColor="hyperlink"/>
      <w:u w:val="single"/>
    </w:rPr>
  </w:style>
  <w:style w:type="paragraph" w:styleId="ListParagraph">
    <w:name w:val="List Paragraph"/>
    <w:basedOn w:val="Normal"/>
    <w:uiPriority w:val="34"/>
    <w:qFormat/>
    <w:rsid w:val="00786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5531">
      <w:marLeft w:val="0"/>
      <w:marRight w:val="0"/>
      <w:marTop w:val="0"/>
      <w:marBottom w:val="0"/>
      <w:divBdr>
        <w:top w:val="none" w:sz="0" w:space="0" w:color="auto"/>
        <w:left w:val="none" w:sz="0" w:space="0" w:color="auto"/>
        <w:bottom w:val="none" w:sz="0" w:space="0" w:color="auto"/>
        <w:right w:val="none" w:sz="0" w:space="0" w:color="auto"/>
      </w:divBdr>
      <w:divsChild>
        <w:div w:id="160005529">
          <w:marLeft w:val="0"/>
          <w:marRight w:val="0"/>
          <w:marTop w:val="0"/>
          <w:marBottom w:val="0"/>
          <w:divBdr>
            <w:top w:val="none" w:sz="0" w:space="0" w:color="auto"/>
            <w:left w:val="none" w:sz="0" w:space="0" w:color="auto"/>
            <w:bottom w:val="none" w:sz="0" w:space="0" w:color="auto"/>
            <w:right w:val="none" w:sz="0" w:space="0" w:color="auto"/>
          </w:divBdr>
          <w:divsChild>
            <w:div w:id="160005527">
              <w:marLeft w:val="0"/>
              <w:marRight w:val="0"/>
              <w:marTop w:val="0"/>
              <w:marBottom w:val="0"/>
              <w:divBdr>
                <w:top w:val="none" w:sz="0" w:space="0" w:color="auto"/>
                <w:left w:val="none" w:sz="0" w:space="0" w:color="auto"/>
                <w:bottom w:val="none" w:sz="0" w:space="0" w:color="auto"/>
                <w:right w:val="none" w:sz="0" w:space="0" w:color="auto"/>
              </w:divBdr>
              <w:divsChild>
                <w:div w:id="160005530">
                  <w:marLeft w:val="0"/>
                  <w:marRight w:val="0"/>
                  <w:marTop w:val="0"/>
                  <w:marBottom w:val="0"/>
                  <w:divBdr>
                    <w:top w:val="none" w:sz="0" w:space="0" w:color="auto"/>
                    <w:left w:val="none" w:sz="0" w:space="0" w:color="auto"/>
                    <w:bottom w:val="none" w:sz="0" w:space="0" w:color="auto"/>
                    <w:right w:val="none" w:sz="0" w:space="0" w:color="auto"/>
                  </w:divBdr>
                  <w:divsChild>
                    <w:div w:id="160005525">
                      <w:marLeft w:val="0"/>
                      <w:marRight w:val="0"/>
                      <w:marTop w:val="0"/>
                      <w:marBottom w:val="0"/>
                      <w:divBdr>
                        <w:top w:val="none" w:sz="0" w:space="0" w:color="auto"/>
                        <w:left w:val="none" w:sz="0" w:space="0" w:color="auto"/>
                        <w:bottom w:val="none" w:sz="0" w:space="0" w:color="auto"/>
                        <w:right w:val="none" w:sz="0" w:space="0" w:color="auto"/>
                      </w:divBdr>
                      <w:divsChild>
                        <w:div w:id="160005528">
                          <w:marLeft w:val="0"/>
                          <w:marRight w:val="0"/>
                          <w:marTop w:val="0"/>
                          <w:marBottom w:val="0"/>
                          <w:divBdr>
                            <w:top w:val="none" w:sz="0" w:space="0" w:color="auto"/>
                            <w:left w:val="none" w:sz="0" w:space="0" w:color="auto"/>
                            <w:bottom w:val="none" w:sz="0" w:space="0" w:color="auto"/>
                            <w:right w:val="none" w:sz="0" w:space="0" w:color="auto"/>
                          </w:divBdr>
                          <w:divsChild>
                            <w:div w:id="160005526">
                              <w:marLeft w:val="0"/>
                              <w:marRight w:val="0"/>
                              <w:marTop w:val="0"/>
                              <w:marBottom w:val="0"/>
                              <w:divBdr>
                                <w:top w:val="none" w:sz="0" w:space="0" w:color="auto"/>
                                <w:left w:val="none" w:sz="0" w:space="0" w:color="auto"/>
                                <w:bottom w:val="none" w:sz="0" w:space="0" w:color="auto"/>
                                <w:right w:val="none" w:sz="0" w:space="0" w:color="auto"/>
                              </w:divBdr>
                              <w:divsChild>
                                <w:div w:id="160005524">
                                  <w:marLeft w:val="0"/>
                                  <w:marRight w:val="0"/>
                                  <w:marTop w:val="0"/>
                                  <w:marBottom w:val="0"/>
                                  <w:divBdr>
                                    <w:top w:val="none" w:sz="0" w:space="0" w:color="auto"/>
                                    <w:left w:val="none" w:sz="0" w:space="0" w:color="auto"/>
                                    <w:bottom w:val="none" w:sz="0" w:space="0" w:color="auto"/>
                                    <w:right w:val="none" w:sz="0" w:space="0" w:color="auto"/>
                                  </w:divBdr>
                                  <w:divsChild>
                                    <w:div w:id="160005534">
                                      <w:marLeft w:val="0"/>
                                      <w:marRight w:val="0"/>
                                      <w:marTop w:val="0"/>
                                      <w:marBottom w:val="0"/>
                                      <w:divBdr>
                                        <w:top w:val="none" w:sz="0" w:space="0" w:color="auto"/>
                                        <w:left w:val="none" w:sz="0" w:space="0" w:color="auto"/>
                                        <w:bottom w:val="none" w:sz="0" w:space="0" w:color="auto"/>
                                        <w:right w:val="none" w:sz="0" w:space="0" w:color="auto"/>
                                      </w:divBdr>
                                      <w:divsChild>
                                        <w:div w:id="1600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05532">
      <w:marLeft w:val="0"/>
      <w:marRight w:val="0"/>
      <w:marTop w:val="0"/>
      <w:marBottom w:val="0"/>
      <w:divBdr>
        <w:top w:val="none" w:sz="0" w:space="0" w:color="auto"/>
        <w:left w:val="none" w:sz="0" w:space="0" w:color="auto"/>
        <w:bottom w:val="none" w:sz="0" w:space="0" w:color="auto"/>
        <w:right w:val="none" w:sz="0" w:space="0" w:color="auto"/>
      </w:divBdr>
    </w:div>
    <w:div w:id="1473521933">
      <w:bodyDiv w:val="1"/>
      <w:marLeft w:val="0"/>
      <w:marRight w:val="0"/>
      <w:marTop w:val="0"/>
      <w:marBottom w:val="0"/>
      <w:divBdr>
        <w:top w:val="none" w:sz="0" w:space="0" w:color="auto"/>
        <w:left w:val="none" w:sz="0" w:space="0" w:color="auto"/>
        <w:bottom w:val="none" w:sz="0" w:space="0" w:color="auto"/>
        <w:right w:val="none" w:sz="0" w:space="0" w:color="auto"/>
      </w:divBdr>
    </w:div>
    <w:div w:id="1550145692">
      <w:bodyDiv w:val="1"/>
      <w:marLeft w:val="0"/>
      <w:marRight w:val="0"/>
      <w:marTop w:val="0"/>
      <w:marBottom w:val="0"/>
      <w:divBdr>
        <w:top w:val="none" w:sz="0" w:space="0" w:color="auto"/>
        <w:left w:val="none" w:sz="0" w:space="0" w:color="auto"/>
        <w:bottom w:val="none" w:sz="0" w:space="0" w:color="auto"/>
        <w:right w:val="none" w:sz="0" w:space="0" w:color="auto"/>
      </w:divBdr>
    </w:div>
    <w:div w:id="1884899210">
      <w:bodyDiv w:val="1"/>
      <w:marLeft w:val="0"/>
      <w:marRight w:val="0"/>
      <w:marTop w:val="0"/>
      <w:marBottom w:val="0"/>
      <w:divBdr>
        <w:top w:val="none" w:sz="0" w:space="0" w:color="auto"/>
        <w:left w:val="none" w:sz="0" w:space="0" w:color="auto"/>
        <w:bottom w:val="none" w:sz="0" w:space="0" w:color="auto"/>
        <w:right w:val="none" w:sz="0" w:space="0" w:color="auto"/>
      </w:divBdr>
      <w:divsChild>
        <w:div w:id="1109198968">
          <w:marLeft w:val="0"/>
          <w:marRight w:val="0"/>
          <w:marTop w:val="0"/>
          <w:marBottom w:val="0"/>
          <w:divBdr>
            <w:top w:val="none" w:sz="0" w:space="0" w:color="auto"/>
            <w:left w:val="none" w:sz="0" w:space="0" w:color="auto"/>
            <w:bottom w:val="none" w:sz="0" w:space="0" w:color="auto"/>
            <w:right w:val="none" w:sz="0" w:space="0" w:color="auto"/>
          </w:divBdr>
        </w:div>
        <w:div w:id="1925407539">
          <w:marLeft w:val="0"/>
          <w:marRight w:val="0"/>
          <w:marTop w:val="0"/>
          <w:marBottom w:val="0"/>
          <w:divBdr>
            <w:top w:val="none" w:sz="0" w:space="0" w:color="auto"/>
            <w:left w:val="none" w:sz="0" w:space="0" w:color="auto"/>
            <w:bottom w:val="none" w:sz="0" w:space="0" w:color="auto"/>
            <w:right w:val="none" w:sz="0" w:space="0" w:color="auto"/>
          </w:divBdr>
        </w:div>
        <w:div w:id="1341664377">
          <w:marLeft w:val="0"/>
          <w:marRight w:val="0"/>
          <w:marTop w:val="0"/>
          <w:marBottom w:val="0"/>
          <w:divBdr>
            <w:top w:val="none" w:sz="0" w:space="0" w:color="auto"/>
            <w:left w:val="none" w:sz="0" w:space="0" w:color="auto"/>
            <w:bottom w:val="none" w:sz="0" w:space="0" w:color="auto"/>
            <w:right w:val="none" w:sz="0" w:space="0" w:color="auto"/>
          </w:divBdr>
        </w:div>
        <w:div w:id="1142387584">
          <w:marLeft w:val="0"/>
          <w:marRight w:val="0"/>
          <w:marTop w:val="0"/>
          <w:marBottom w:val="0"/>
          <w:divBdr>
            <w:top w:val="none" w:sz="0" w:space="0" w:color="auto"/>
            <w:left w:val="none" w:sz="0" w:space="0" w:color="auto"/>
            <w:bottom w:val="none" w:sz="0" w:space="0" w:color="auto"/>
            <w:right w:val="none" w:sz="0" w:space="0" w:color="auto"/>
          </w:divBdr>
        </w:div>
        <w:div w:id="573902284">
          <w:marLeft w:val="0"/>
          <w:marRight w:val="0"/>
          <w:marTop w:val="0"/>
          <w:marBottom w:val="0"/>
          <w:divBdr>
            <w:top w:val="none" w:sz="0" w:space="0" w:color="auto"/>
            <w:left w:val="none" w:sz="0" w:space="0" w:color="auto"/>
            <w:bottom w:val="none" w:sz="0" w:space="0" w:color="auto"/>
            <w:right w:val="none" w:sz="0" w:space="0" w:color="auto"/>
          </w:divBdr>
        </w:div>
        <w:div w:id="1609386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cef-irc.org/article/1238/" TargetMode="External"/><Relationship Id="rId3" Type="http://schemas.openxmlformats.org/officeDocument/2006/relationships/settings" Target="settings.xml"/><Relationship Id="rId7" Type="http://schemas.openxmlformats.org/officeDocument/2006/relationships/hyperlink" Target="http://www.ceda.kagawa-u.ac.jp/kudb/servlet/RefOutController?exeBO=WR4100RBO&amp;monitorID=WR4100&amp;workType=detail&amp;primaryKey=1000026877&amp;kyoinID=&amp;gyosekiNendo=null&amp;secondaryKey=&amp;dummyKyoinID=&amp;currentPag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s.ac.uk/person/martin-greeley" TargetMode="External"/><Relationship Id="rId11" Type="http://schemas.openxmlformats.org/officeDocument/2006/relationships/fontTable" Target="fontTable.xml"/><Relationship Id="rId5" Type="http://schemas.openxmlformats.org/officeDocument/2006/relationships/hyperlink" Target="https://www.unicef-irc.org/article/1238/" TargetMode="External"/><Relationship Id="rId10" Type="http://schemas.openxmlformats.org/officeDocument/2006/relationships/hyperlink" Target="http://www.ceda.kagawa-u.ac.jp/kudb/servlet/RefOutController?exeBO=WR4100RBO&amp;monitorID=WR4100&amp;workType=detail&amp;primaryKey=1000026877&amp;kyoinID=&amp;gyosekiNendo=null&amp;secondaryKey=&amp;dummyKyoinID=&amp;currentPage=1" TargetMode="External"/><Relationship Id="rId4" Type="http://schemas.openxmlformats.org/officeDocument/2006/relationships/webSettings" Target="webSettings.xml"/><Relationship Id="rId9" Type="http://schemas.openxmlformats.org/officeDocument/2006/relationships/hyperlink" Target="http://www.developmenthoriz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12904</CharactersWithSpaces>
  <SharedDoc>false</SharedDoc>
  <HLinks>
    <vt:vector size="12" baseType="variant">
      <vt:variant>
        <vt:i4>1376268</vt:i4>
      </vt:variant>
      <vt:variant>
        <vt:i4>3</vt:i4>
      </vt:variant>
      <vt:variant>
        <vt:i4>0</vt:i4>
      </vt:variant>
      <vt:variant>
        <vt:i4>5</vt:i4>
      </vt:variant>
      <vt:variant>
        <vt:lpwstr>http://www.ids.ac.uk/</vt:lpwstr>
      </vt:variant>
      <vt:variant>
        <vt:lpwstr/>
      </vt:variant>
      <vt:variant>
        <vt:i4>6750300</vt:i4>
      </vt:variant>
      <vt:variant>
        <vt:i4>0</vt:i4>
      </vt:variant>
      <vt:variant>
        <vt:i4>0</vt:i4>
      </vt:variant>
      <vt:variant>
        <vt:i4>5</vt:i4>
      </vt:variant>
      <vt:variant>
        <vt:lpwstr>mailto:k.roelen@ids.ac.uk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Ippei Tsuruga</cp:lastModifiedBy>
  <cp:revision>21</cp:revision>
  <dcterms:created xsi:type="dcterms:W3CDTF">2014-11-11T14:43:00Z</dcterms:created>
  <dcterms:modified xsi:type="dcterms:W3CDTF">2017-02-25T14:42:00Z</dcterms:modified>
</cp:coreProperties>
</file>